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2DB" w:rsidRPr="000D114F" w:rsidRDefault="001812DB" w:rsidP="001812DB">
      <w:pPr>
        <w:ind w:left="36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</w:t>
      </w:r>
      <w:r w:rsidR="00C97226">
        <w:rPr>
          <w:b/>
          <w:sz w:val="28"/>
          <w:szCs w:val="28"/>
          <w:lang w:val="kk-KZ"/>
        </w:rPr>
        <w:t>Қаржылық</w:t>
      </w:r>
      <w:r>
        <w:rPr>
          <w:b/>
          <w:sz w:val="28"/>
          <w:szCs w:val="28"/>
          <w:lang w:val="kk-KZ"/>
        </w:rPr>
        <w:t xml:space="preserve"> есеп» пәні бойынша семинар</w:t>
      </w:r>
      <w:r w:rsidRPr="000D114F">
        <w:rPr>
          <w:b/>
          <w:sz w:val="28"/>
          <w:szCs w:val="28"/>
          <w:lang w:val="kk-KZ"/>
        </w:rPr>
        <w:t xml:space="preserve"> сабақтарының жоспары</w:t>
      </w:r>
    </w:p>
    <w:p w:rsidR="001812DB" w:rsidRDefault="001812DB" w:rsidP="001812DB">
      <w:pPr>
        <w:jc w:val="center"/>
        <w:rPr>
          <w:b/>
          <w:lang w:val="kk-KZ"/>
        </w:rPr>
      </w:pPr>
    </w:p>
    <w:p w:rsidR="001812DB" w:rsidRPr="001370CF" w:rsidRDefault="001812DB" w:rsidP="001812DB">
      <w:pPr>
        <w:jc w:val="center"/>
        <w:rPr>
          <w:b/>
          <w:i/>
          <w:lang w:val="kk-KZ"/>
        </w:rPr>
      </w:pPr>
      <w:r w:rsidRPr="001370CF">
        <w:rPr>
          <w:b/>
          <w:i/>
          <w:lang w:val="kk-KZ"/>
        </w:rPr>
        <w:t>МОДУЛЬ 1</w:t>
      </w:r>
      <w:r w:rsidRPr="001812DB">
        <w:rPr>
          <w:b/>
          <w:bCs/>
          <w:i/>
          <w:lang w:val="kk-KZ"/>
        </w:rPr>
        <w:t xml:space="preserve">. </w:t>
      </w:r>
      <w:r w:rsidRPr="001812DB">
        <w:rPr>
          <w:b/>
          <w:i/>
          <w:lang w:val="kk-KZ"/>
        </w:rPr>
        <w:t>АҒЫМДАҒЫ АКТИВТЕР ЕСЕБІ</w:t>
      </w:r>
      <w:r>
        <w:rPr>
          <w:b/>
          <w:lang w:val="kk-KZ"/>
        </w:rPr>
        <w:t xml:space="preserve">  </w:t>
      </w:r>
    </w:p>
    <w:p w:rsidR="00C97226" w:rsidRPr="00C97226" w:rsidRDefault="00C97226" w:rsidP="00C97226">
      <w:pPr>
        <w:ind w:right="-143"/>
        <w:jc w:val="center"/>
        <w:rPr>
          <w:rFonts w:eastAsia="Calibri"/>
          <w:lang w:val="kk-KZ" w:eastAsia="en-US"/>
        </w:rPr>
      </w:pPr>
      <w:r w:rsidRPr="00C97226">
        <w:rPr>
          <w:rFonts w:eastAsia="Calibri"/>
          <w:b/>
          <w:lang w:val="kk-KZ" w:eastAsia="en-US"/>
        </w:rPr>
        <w:t>Тақырып</w:t>
      </w:r>
      <w:r>
        <w:rPr>
          <w:rFonts w:eastAsia="Calibri"/>
          <w:b/>
          <w:lang w:val="kk-KZ" w:eastAsia="en-US"/>
        </w:rPr>
        <w:t xml:space="preserve"> 1</w:t>
      </w:r>
      <w:r w:rsidRPr="00C97226">
        <w:rPr>
          <w:rFonts w:eastAsia="Calibri"/>
          <w:b/>
          <w:lang w:val="kk-KZ" w:eastAsia="en-US"/>
        </w:rPr>
        <w:t>.</w:t>
      </w:r>
      <w:r>
        <w:rPr>
          <w:rFonts w:eastAsia="Calibri"/>
          <w:b/>
          <w:lang w:val="kk-KZ" w:eastAsia="en-US"/>
        </w:rPr>
        <w:t xml:space="preserve"> </w:t>
      </w:r>
      <w:r w:rsidRPr="00C97226">
        <w:rPr>
          <w:rFonts w:eastAsia="Calibri"/>
          <w:b/>
          <w:lang w:val="kk-KZ" w:eastAsia="en-US"/>
        </w:rPr>
        <w:t>Ақша- қаражаттарының және олардың баламаларының есебі</w:t>
      </w:r>
      <w:r w:rsidRPr="00C97226">
        <w:rPr>
          <w:rFonts w:eastAsia="Calibri"/>
          <w:lang w:val="kk-KZ" w:eastAsia="en-US"/>
        </w:rPr>
        <w:t>.</w:t>
      </w:r>
    </w:p>
    <w:p w:rsidR="00C97226" w:rsidRDefault="00C97226" w:rsidP="00C97226">
      <w:pPr>
        <w:rPr>
          <w:b/>
          <w:lang w:val="kk-KZ"/>
        </w:rPr>
      </w:pPr>
    </w:p>
    <w:p w:rsidR="00C97226" w:rsidRPr="00C97226" w:rsidRDefault="00C97226" w:rsidP="00C97226">
      <w:pPr>
        <w:rPr>
          <w:b/>
          <w:lang w:val="kk-KZ"/>
        </w:rPr>
      </w:pPr>
      <w:r w:rsidRPr="00C97226">
        <w:rPr>
          <w:b/>
          <w:lang w:val="kk-KZ"/>
        </w:rPr>
        <w:t>Келесі сұрақтарды талқылауға дайындалып келу:</w:t>
      </w:r>
    </w:p>
    <w:p w:rsidR="00C97226" w:rsidRPr="00C97226" w:rsidRDefault="00C97226" w:rsidP="00C97226">
      <w:pPr>
        <w:pStyle w:val="a3"/>
        <w:numPr>
          <w:ilvl w:val="0"/>
          <w:numId w:val="20"/>
        </w:numPr>
        <w:ind w:left="284" w:right="-143" w:hanging="284"/>
        <w:jc w:val="both"/>
        <w:rPr>
          <w:rFonts w:eastAsia="Calibri"/>
          <w:lang w:val="kk-KZ" w:eastAsia="en-US"/>
        </w:rPr>
      </w:pPr>
      <w:r w:rsidRPr="00C97226">
        <w:rPr>
          <w:rFonts w:eastAsia="Calibri"/>
          <w:lang w:val="kk-KZ" w:eastAsia="en-US"/>
        </w:rPr>
        <w:t>ҚР-да ақша-қаражаттардың айналымын реттеу және ұйымдастыру</w:t>
      </w:r>
    </w:p>
    <w:p w:rsidR="00C97226" w:rsidRPr="00C97226" w:rsidRDefault="00C97226" w:rsidP="00C97226">
      <w:pPr>
        <w:pStyle w:val="a3"/>
        <w:numPr>
          <w:ilvl w:val="0"/>
          <w:numId w:val="20"/>
        </w:numPr>
        <w:ind w:left="284" w:right="-143" w:hanging="284"/>
        <w:jc w:val="both"/>
        <w:rPr>
          <w:rFonts w:eastAsia="Calibri"/>
          <w:lang w:val="kk-KZ" w:eastAsia="en-US"/>
        </w:rPr>
      </w:pPr>
      <w:r w:rsidRPr="00C97226">
        <w:rPr>
          <w:rFonts w:eastAsia="Calibri"/>
          <w:lang w:val="kk-KZ" w:eastAsia="en-US"/>
        </w:rPr>
        <w:t>Қолма-қолсыз есеп айырысу нысандары</w:t>
      </w:r>
    </w:p>
    <w:p w:rsidR="00C97226" w:rsidRPr="00C97226" w:rsidRDefault="00C97226" w:rsidP="00C97226">
      <w:pPr>
        <w:pStyle w:val="a3"/>
        <w:numPr>
          <w:ilvl w:val="0"/>
          <w:numId w:val="20"/>
        </w:numPr>
        <w:ind w:left="284" w:right="-143" w:hanging="284"/>
        <w:jc w:val="both"/>
        <w:rPr>
          <w:rFonts w:eastAsia="Calibri"/>
          <w:lang w:val="kk-KZ" w:eastAsia="en-US"/>
        </w:rPr>
      </w:pPr>
      <w:r w:rsidRPr="00C97226">
        <w:rPr>
          <w:rFonts w:eastAsia="Calibri"/>
          <w:lang w:val="kk-KZ" w:eastAsia="en-US"/>
        </w:rPr>
        <w:t>Кассалық операцияларды жүргізу тәртібі</w:t>
      </w:r>
    </w:p>
    <w:p w:rsidR="00C97226" w:rsidRPr="00C97226" w:rsidRDefault="00C97226" w:rsidP="00C97226">
      <w:pPr>
        <w:pStyle w:val="a3"/>
        <w:numPr>
          <w:ilvl w:val="0"/>
          <w:numId w:val="20"/>
        </w:numPr>
        <w:ind w:left="284" w:right="-143" w:hanging="284"/>
        <w:jc w:val="both"/>
        <w:rPr>
          <w:rFonts w:eastAsia="Calibri"/>
          <w:lang w:val="kk-KZ" w:eastAsia="en-US"/>
        </w:rPr>
      </w:pPr>
      <w:r w:rsidRPr="00C97226">
        <w:rPr>
          <w:rFonts w:eastAsia="Calibri"/>
          <w:lang w:val="kk-KZ" w:eastAsia="en-US"/>
        </w:rPr>
        <w:t>Ағымдағы банктік шоттардағы ақша-қаражаттар есебі</w:t>
      </w:r>
    </w:p>
    <w:p w:rsidR="00C97226" w:rsidRPr="00C97226" w:rsidRDefault="00C97226" w:rsidP="00C97226">
      <w:pPr>
        <w:pStyle w:val="a3"/>
        <w:numPr>
          <w:ilvl w:val="0"/>
          <w:numId w:val="20"/>
        </w:numPr>
        <w:ind w:left="284" w:right="-143" w:hanging="284"/>
        <w:jc w:val="both"/>
        <w:rPr>
          <w:rFonts w:eastAsia="Calibri"/>
          <w:lang w:val="kk-KZ" w:eastAsia="en-US"/>
        </w:rPr>
      </w:pPr>
      <w:r w:rsidRPr="00C97226">
        <w:rPr>
          <w:rFonts w:eastAsia="Calibri"/>
          <w:lang w:val="kk-KZ" w:eastAsia="en-US"/>
        </w:rPr>
        <w:t>Есеп айырысу құжаттарының түрлері және олардың орындалу тәртіптері</w:t>
      </w:r>
    </w:p>
    <w:p w:rsidR="001812DB" w:rsidRPr="00FC27C0" w:rsidRDefault="001812DB" w:rsidP="001812DB">
      <w:pPr>
        <w:rPr>
          <w:i/>
          <w:lang w:val="kk-KZ"/>
        </w:rPr>
      </w:pPr>
      <w:r>
        <w:rPr>
          <w:b/>
          <w:i/>
          <w:lang w:val="be-BY" w:eastAsia="ko-KR"/>
        </w:rPr>
        <w:t>Әдебиеттер тізімі:</w:t>
      </w:r>
    </w:p>
    <w:p w:rsidR="001812DB" w:rsidRPr="005D5AE2" w:rsidRDefault="00C97226" w:rsidP="00C97226">
      <w:pPr>
        <w:jc w:val="both"/>
        <w:rPr>
          <w:lang w:val="kk-KZ"/>
        </w:rPr>
      </w:pPr>
      <w:r>
        <w:rPr>
          <w:lang w:val="kk-KZ"/>
        </w:rPr>
        <w:t xml:space="preserve">1. </w:t>
      </w:r>
      <w:r w:rsidRPr="00C97226">
        <w:rPr>
          <w:lang w:val="kk-KZ"/>
        </w:rPr>
        <w:t>Қазақстан Республикасының «Бухгалтерлік есеп және қаржылық есептілік туралы» Заңы, 28.02. 2007ж. №</w:t>
      </w:r>
      <w:r w:rsidRPr="00C97226">
        <w:rPr>
          <w:bCs/>
          <w:lang w:val="kk-KZ"/>
        </w:rPr>
        <w:t xml:space="preserve">№234 – ІІІ </w:t>
      </w:r>
      <w:r w:rsidRPr="00C97226">
        <w:rPr>
          <w:rStyle w:val="s3"/>
          <w:rFonts w:eastAsia="Calibri"/>
          <w:iCs/>
          <w:lang w:val="kk-KZ"/>
        </w:rPr>
        <w:t>(2014.13.01. берілген</w:t>
      </w:r>
      <w:r w:rsidRPr="00C97226">
        <w:rPr>
          <w:rStyle w:val="apple-converted-space"/>
          <w:rFonts w:eastAsia="Calibri"/>
          <w:iCs/>
          <w:lang w:val="kk-KZ"/>
        </w:rPr>
        <w:t> </w:t>
      </w:r>
      <w:hyperlink r:id="rId6" w:tgtFrame="_parent" w:tooltip="АНЫЌТАМА АУДИТОРЛЫЌ ЌЫЗМЕТ ТУРАЛЫ ЌР 1998 Ж. 20 ЌАРАШАДАЃЫ № 304-I ЗАЊЫ" w:history="1">
        <w:r w:rsidRPr="00C97226">
          <w:rPr>
            <w:rStyle w:val="j21"/>
            <w:bCs/>
            <w:bdr w:val="none" w:sz="0" w:space="0" w:color="auto" w:frame="1"/>
            <w:lang w:val="kk-KZ"/>
          </w:rPr>
          <w:t>өзгерістер мен толықтырулармен</w:t>
        </w:r>
      </w:hyperlink>
      <w:r w:rsidRPr="00C97226">
        <w:rPr>
          <w:rStyle w:val="s3"/>
          <w:rFonts w:eastAsia="Calibri"/>
          <w:iCs/>
          <w:lang w:val="kk-KZ"/>
        </w:rPr>
        <w:t>)</w:t>
      </w:r>
    </w:p>
    <w:p w:rsidR="00C97226" w:rsidRPr="00C97226" w:rsidRDefault="00C97226" w:rsidP="00C97226">
      <w:pPr>
        <w:contextualSpacing/>
        <w:jc w:val="both"/>
        <w:rPr>
          <w:lang w:val="kk-KZ"/>
        </w:rPr>
      </w:pPr>
      <w:r>
        <w:rPr>
          <w:lang w:val="kk-KZ"/>
        </w:rPr>
        <w:t xml:space="preserve">2. </w:t>
      </w:r>
      <w:r w:rsidRPr="00894B11">
        <w:rPr>
          <w:rFonts w:eastAsia="MS Mincho"/>
          <w:lang w:val="kk-KZ"/>
        </w:rPr>
        <w:t>Бухгалтерлік есептің типтік шоттар жоспары, ҚР қаржы министрлігімен бекітілген. 23.05.2007 ж. № 185</w:t>
      </w:r>
    </w:p>
    <w:p w:rsidR="00C97226" w:rsidRPr="00C97226" w:rsidRDefault="00C97226" w:rsidP="00C97226">
      <w:pPr>
        <w:tabs>
          <w:tab w:val="left" w:pos="567"/>
          <w:tab w:val="left" w:pos="810"/>
        </w:tabs>
        <w:autoSpaceDE w:val="0"/>
        <w:snapToGrid w:val="0"/>
        <w:jc w:val="both"/>
        <w:rPr>
          <w:rFonts w:eastAsia="MS Mincho"/>
          <w:lang w:val="kk-KZ"/>
        </w:rPr>
      </w:pPr>
      <w:r>
        <w:rPr>
          <w:rFonts w:eastAsia="MS Mincho"/>
          <w:lang w:val="kk-KZ"/>
        </w:rPr>
        <w:t xml:space="preserve">3. </w:t>
      </w:r>
      <w:r w:rsidRPr="00C97226">
        <w:rPr>
          <w:lang w:val="kk-KZ"/>
        </w:rPr>
        <w:t xml:space="preserve">Кеулимжаев К.К. и др. </w:t>
      </w:r>
      <w:r w:rsidRPr="00894B11">
        <w:rPr>
          <w:lang w:val="kk-KZ"/>
        </w:rPr>
        <w:t>Кәсіпорындағы қаржылық есеп.</w:t>
      </w:r>
      <w:r w:rsidRPr="00C97226">
        <w:rPr>
          <w:lang w:val="kk-KZ"/>
        </w:rPr>
        <w:t xml:space="preserve"> </w:t>
      </w:r>
      <w:r w:rsidRPr="00894B11">
        <w:rPr>
          <w:lang w:val="kk-KZ"/>
        </w:rPr>
        <w:t>Оқулық</w:t>
      </w:r>
      <w:r w:rsidRPr="00C97226">
        <w:rPr>
          <w:lang w:val="kk-KZ"/>
        </w:rPr>
        <w:t>/ ред. Рахимбековой/ Кеулимжаев К.К., Ажибаевой З.Н., Кинкузова К.К, Сал</w:t>
      </w:r>
      <w:r w:rsidRPr="00C97226">
        <w:rPr>
          <w:lang w:val="kk-KZ"/>
        </w:rPr>
        <w:t>ьменова А.Т. -Алматы: Экономика</w:t>
      </w:r>
      <w:r w:rsidRPr="00C97226">
        <w:rPr>
          <w:lang w:val="kk-KZ"/>
        </w:rPr>
        <w:t xml:space="preserve">, 2005 </w:t>
      </w:r>
    </w:p>
    <w:p w:rsidR="001812DB" w:rsidRPr="00B846DB" w:rsidRDefault="001812DB" w:rsidP="001812DB">
      <w:pPr>
        <w:jc w:val="center"/>
        <w:rPr>
          <w:b/>
          <w:lang w:val="kk-KZ"/>
        </w:rPr>
      </w:pPr>
    </w:p>
    <w:p w:rsidR="001812DB" w:rsidRPr="00C97226" w:rsidRDefault="001812DB" w:rsidP="001812DB">
      <w:pPr>
        <w:jc w:val="center"/>
        <w:rPr>
          <w:b/>
          <w:lang w:val="kk-KZ"/>
        </w:rPr>
      </w:pPr>
      <w:r w:rsidRPr="00B846DB">
        <w:rPr>
          <w:b/>
          <w:lang w:val="kk-KZ"/>
        </w:rPr>
        <w:t xml:space="preserve">Тақырып 2. </w:t>
      </w:r>
      <w:r w:rsidR="00C97226" w:rsidRPr="00C97226">
        <w:rPr>
          <w:rFonts w:eastAsia="Calibri"/>
          <w:b/>
          <w:lang w:val="kk-KZ" w:eastAsia="en-US"/>
        </w:rPr>
        <w:t>Дебиторлық берешек есебі</w:t>
      </w:r>
    </w:p>
    <w:p w:rsidR="001812DB" w:rsidRPr="00BD3126" w:rsidRDefault="001812DB" w:rsidP="001812DB">
      <w:pPr>
        <w:jc w:val="center"/>
        <w:rPr>
          <w:rFonts w:eastAsia="MS Mincho"/>
          <w:b/>
          <w:bCs/>
          <w:lang w:val="kk-KZ"/>
        </w:rPr>
      </w:pPr>
    </w:p>
    <w:p w:rsidR="001812DB" w:rsidRPr="00BD3126" w:rsidRDefault="001812DB" w:rsidP="001812DB">
      <w:pPr>
        <w:rPr>
          <w:b/>
          <w:lang w:val="kk-KZ"/>
        </w:rPr>
      </w:pPr>
      <w:r>
        <w:rPr>
          <w:b/>
          <w:lang w:val="kk-KZ"/>
        </w:rPr>
        <w:t>Келесі сұрақтарды талқылауға дайындалып келу</w:t>
      </w:r>
      <w:r w:rsidRPr="00BD3126">
        <w:rPr>
          <w:b/>
          <w:lang w:val="kk-KZ"/>
        </w:rPr>
        <w:t>:</w:t>
      </w:r>
    </w:p>
    <w:p w:rsidR="00C97226" w:rsidRPr="00C97226" w:rsidRDefault="00C97226" w:rsidP="00C97226">
      <w:pPr>
        <w:pStyle w:val="a3"/>
        <w:numPr>
          <w:ilvl w:val="0"/>
          <w:numId w:val="19"/>
        </w:numPr>
        <w:ind w:left="284" w:right="-143" w:hanging="284"/>
        <w:jc w:val="both"/>
        <w:rPr>
          <w:rFonts w:eastAsia="Calibri"/>
          <w:lang w:val="kk-KZ" w:eastAsia="en-US"/>
        </w:rPr>
      </w:pPr>
      <w:r w:rsidRPr="00C97226">
        <w:rPr>
          <w:rFonts w:eastAsia="Calibri"/>
          <w:lang w:val="kk-KZ" w:eastAsia="en-US"/>
        </w:rPr>
        <w:t>Дебитордық берешектің түсінігі</w:t>
      </w:r>
    </w:p>
    <w:p w:rsidR="00C97226" w:rsidRPr="00C97226" w:rsidRDefault="00C97226" w:rsidP="00C97226">
      <w:pPr>
        <w:pStyle w:val="a3"/>
        <w:numPr>
          <w:ilvl w:val="0"/>
          <w:numId w:val="19"/>
        </w:numPr>
        <w:ind w:left="284" w:right="-143" w:hanging="284"/>
        <w:jc w:val="both"/>
        <w:rPr>
          <w:rFonts w:eastAsia="Calibri"/>
          <w:lang w:val="kk-KZ" w:eastAsia="en-US"/>
        </w:rPr>
      </w:pPr>
      <w:r w:rsidRPr="00C97226">
        <w:rPr>
          <w:rFonts w:eastAsia="Calibri"/>
          <w:lang w:val="kk-KZ" w:eastAsia="en-US"/>
        </w:rPr>
        <w:t>Сатып алушылармен және тапсырыс берушілермен есеп айырысудың есебі</w:t>
      </w:r>
    </w:p>
    <w:p w:rsidR="00C97226" w:rsidRPr="00C97226" w:rsidRDefault="00C97226" w:rsidP="00C97226">
      <w:pPr>
        <w:pStyle w:val="a3"/>
        <w:numPr>
          <w:ilvl w:val="0"/>
          <w:numId w:val="19"/>
        </w:numPr>
        <w:ind w:left="284" w:right="-143" w:hanging="284"/>
        <w:jc w:val="both"/>
        <w:rPr>
          <w:rFonts w:eastAsia="Calibri"/>
          <w:lang w:val="kk-KZ" w:eastAsia="en-US"/>
        </w:rPr>
      </w:pPr>
      <w:r w:rsidRPr="00C97226">
        <w:rPr>
          <w:rFonts w:eastAsia="Calibri"/>
          <w:lang w:val="kk-KZ" w:eastAsia="en-US"/>
        </w:rPr>
        <w:t>Жұмыскерлер мен есеп айырысудың есебі.Іс-сапар және өкілеттік шығыстардың есебі</w:t>
      </w:r>
    </w:p>
    <w:p w:rsidR="00C97226" w:rsidRPr="00C97226" w:rsidRDefault="00C97226" w:rsidP="00C97226">
      <w:pPr>
        <w:pStyle w:val="a3"/>
        <w:numPr>
          <w:ilvl w:val="0"/>
          <w:numId w:val="19"/>
        </w:numPr>
        <w:ind w:left="284" w:right="-143" w:hanging="284"/>
        <w:jc w:val="both"/>
        <w:rPr>
          <w:rFonts w:eastAsia="Calibri"/>
          <w:lang w:val="kk-KZ" w:eastAsia="en-US"/>
        </w:rPr>
      </w:pPr>
      <w:r w:rsidRPr="00C97226">
        <w:rPr>
          <w:rFonts w:eastAsia="Calibri"/>
          <w:lang w:val="kk-KZ" w:eastAsia="en-US"/>
        </w:rPr>
        <w:t>Басқа да дебиторлық берешектердің есебі</w:t>
      </w:r>
    </w:p>
    <w:p w:rsidR="00C97226" w:rsidRPr="00C97226" w:rsidRDefault="00C97226" w:rsidP="00C97226">
      <w:pPr>
        <w:pStyle w:val="a3"/>
        <w:numPr>
          <w:ilvl w:val="0"/>
          <w:numId w:val="19"/>
        </w:numPr>
        <w:ind w:left="284" w:right="-143" w:hanging="284"/>
        <w:jc w:val="both"/>
        <w:rPr>
          <w:rFonts w:eastAsia="Calibri"/>
          <w:lang w:val="kk-KZ" w:eastAsia="en-US"/>
        </w:rPr>
      </w:pPr>
      <w:r w:rsidRPr="00C97226">
        <w:rPr>
          <w:rFonts w:eastAsia="Calibri"/>
          <w:lang w:val="kk-KZ" w:eastAsia="en-US"/>
        </w:rPr>
        <w:t>Күмәнді талаптар бойынша шығыстардың есебі</w:t>
      </w:r>
    </w:p>
    <w:p w:rsidR="00C97226" w:rsidRPr="00C97226" w:rsidRDefault="00C97226" w:rsidP="00C97226">
      <w:pPr>
        <w:pStyle w:val="a3"/>
        <w:numPr>
          <w:ilvl w:val="0"/>
          <w:numId w:val="19"/>
        </w:numPr>
        <w:ind w:left="284" w:right="-143" w:hanging="284"/>
        <w:jc w:val="both"/>
        <w:rPr>
          <w:rFonts w:eastAsia="Calibri"/>
          <w:lang w:val="kk-KZ" w:eastAsia="en-US"/>
        </w:rPr>
      </w:pPr>
      <w:r w:rsidRPr="00C97226">
        <w:rPr>
          <w:rFonts w:eastAsia="Calibri"/>
          <w:lang w:val="kk-KZ" w:eastAsia="en-US"/>
        </w:rPr>
        <w:t>Күмәнді талаптар бойынша резерв құрудың әдістері</w:t>
      </w:r>
    </w:p>
    <w:p w:rsidR="001812DB" w:rsidRPr="00FC27C0" w:rsidRDefault="001812DB" w:rsidP="001812DB">
      <w:pPr>
        <w:rPr>
          <w:i/>
          <w:lang w:val="kk-KZ"/>
        </w:rPr>
      </w:pPr>
      <w:r>
        <w:rPr>
          <w:b/>
          <w:i/>
          <w:lang w:val="be-BY" w:eastAsia="ko-KR"/>
        </w:rPr>
        <w:t>Әдебиеттер тізімі:</w:t>
      </w:r>
    </w:p>
    <w:p w:rsidR="00C97226" w:rsidRPr="005D5AE2" w:rsidRDefault="00C97226" w:rsidP="00C97226">
      <w:pPr>
        <w:jc w:val="both"/>
        <w:rPr>
          <w:lang w:val="kk-KZ"/>
        </w:rPr>
      </w:pPr>
      <w:r>
        <w:rPr>
          <w:lang w:val="kk-KZ"/>
        </w:rPr>
        <w:t xml:space="preserve">1. </w:t>
      </w:r>
      <w:r w:rsidRPr="00C97226">
        <w:rPr>
          <w:lang w:val="kk-KZ"/>
        </w:rPr>
        <w:t>Қазақстан Республикасының «Бухгалтерлік есеп және қаржылық есептілік туралы» Заңы, 28.02. 2007ж. №</w:t>
      </w:r>
      <w:r w:rsidRPr="00C97226">
        <w:rPr>
          <w:bCs/>
          <w:lang w:val="kk-KZ"/>
        </w:rPr>
        <w:t xml:space="preserve">№234 – ІІІ </w:t>
      </w:r>
      <w:r w:rsidRPr="00C97226">
        <w:rPr>
          <w:rStyle w:val="s3"/>
          <w:rFonts w:eastAsia="Calibri"/>
          <w:iCs/>
          <w:lang w:val="kk-KZ"/>
        </w:rPr>
        <w:t>(2014.13.01. берілген</w:t>
      </w:r>
      <w:r w:rsidRPr="00C97226">
        <w:rPr>
          <w:rStyle w:val="apple-converted-space"/>
          <w:rFonts w:eastAsia="Calibri"/>
          <w:iCs/>
          <w:lang w:val="kk-KZ"/>
        </w:rPr>
        <w:t> </w:t>
      </w:r>
      <w:hyperlink r:id="rId7" w:tgtFrame="_parent" w:tooltip="АНЫЌТАМА АУДИТОРЛЫЌ ЌЫЗМЕТ ТУРАЛЫ ЌР 1998 Ж. 20 ЌАРАШАДАЃЫ № 304-I ЗАЊЫ" w:history="1">
        <w:r w:rsidRPr="00C97226">
          <w:rPr>
            <w:rStyle w:val="j21"/>
            <w:bCs/>
            <w:bdr w:val="none" w:sz="0" w:space="0" w:color="auto" w:frame="1"/>
            <w:lang w:val="kk-KZ"/>
          </w:rPr>
          <w:t>өзгерістер мен толықтырулармен</w:t>
        </w:r>
      </w:hyperlink>
      <w:r w:rsidRPr="00C97226">
        <w:rPr>
          <w:rStyle w:val="s3"/>
          <w:rFonts w:eastAsia="Calibri"/>
          <w:iCs/>
          <w:lang w:val="kk-KZ"/>
        </w:rPr>
        <w:t>)</w:t>
      </w:r>
    </w:p>
    <w:p w:rsidR="00C97226" w:rsidRPr="00C97226" w:rsidRDefault="00C97226" w:rsidP="00C97226">
      <w:pPr>
        <w:contextualSpacing/>
        <w:jc w:val="both"/>
        <w:rPr>
          <w:lang w:val="kk-KZ"/>
        </w:rPr>
      </w:pPr>
      <w:r>
        <w:rPr>
          <w:lang w:val="kk-KZ"/>
        </w:rPr>
        <w:t xml:space="preserve">2. </w:t>
      </w:r>
      <w:r w:rsidRPr="00894B11">
        <w:rPr>
          <w:rFonts w:eastAsia="MS Mincho"/>
          <w:lang w:val="kk-KZ"/>
        </w:rPr>
        <w:t>Бухгалтерлік есептің типтік шоттар жоспары, ҚР қаржы министрлігімен бекітілген. 23.05.2007 ж. № 185</w:t>
      </w:r>
    </w:p>
    <w:p w:rsidR="00C97226" w:rsidRPr="00C97226" w:rsidRDefault="00C97226" w:rsidP="00C97226">
      <w:pPr>
        <w:tabs>
          <w:tab w:val="left" w:pos="567"/>
          <w:tab w:val="left" w:pos="810"/>
        </w:tabs>
        <w:autoSpaceDE w:val="0"/>
        <w:snapToGrid w:val="0"/>
        <w:jc w:val="both"/>
        <w:rPr>
          <w:rFonts w:eastAsia="MS Mincho"/>
          <w:lang w:val="kk-KZ"/>
        </w:rPr>
      </w:pPr>
      <w:r>
        <w:rPr>
          <w:rFonts w:eastAsia="MS Mincho"/>
          <w:lang w:val="kk-KZ"/>
        </w:rPr>
        <w:t xml:space="preserve">3. </w:t>
      </w:r>
      <w:r w:rsidRPr="00C97226">
        <w:rPr>
          <w:lang w:val="kk-KZ"/>
        </w:rPr>
        <w:t xml:space="preserve">Кеулимжаев К.К. и др. </w:t>
      </w:r>
      <w:r w:rsidRPr="00894B11">
        <w:rPr>
          <w:lang w:val="kk-KZ"/>
        </w:rPr>
        <w:t>Кәсіпорындағы қаржылық есеп.</w:t>
      </w:r>
      <w:r w:rsidRPr="00C97226">
        <w:rPr>
          <w:lang w:val="kk-KZ"/>
        </w:rPr>
        <w:t xml:space="preserve"> </w:t>
      </w:r>
      <w:r w:rsidRPr="00894B11">
        <w:rPr>
          <w:lang w:val="kk-KZ"/>
        </w:rPr>
        <w:t>Оқулық</w:t>
      </w:r>
      <w:r w:rsidRPr="00C97226">
        <w:rPr>
          <w:lang w:val="kk-KZ"/>
        </w:rPr>
        <w:t xml:space="preserve">/ ред. Рахимбековой/ Кеулимжаев К.К., Ажибаевой З.Н., Кинкузова К.К, Сальменова А.Т. -Алматы: Экономика, 2005 </w:t>
      </w:r>
    </w:p>
    <w:p w:rsidR="001812DB" w:rsidRDefault="001812DB" w:rsidP="00C97226">
      <w:pPr>
        <w:rPr>
          <w:b/>
          <w:lang w:val="kk-KZ"/>
        </w:rPr>
      </w:pPr>
    </w:p>
    <w:p w:rsidR="001812DB" w:rsidRDefault="001812DB" w:rsidP="001812DB">
      <w:pPr>
        <w:jc w:val="center"/>
        <w:rPr>
          <w:b/>
          <w:lang w:val="kk-KZ"/>
        </w:rPr>
      </w:pPr>
      <w:r w:rsidRPr="00B846DB">
        <w:rPr>
          <w:b/>
          <w:lang w:val="kk-KZ"/>
        </w:rPr>
        <w:t xml:space="preserve">Тақырып </w:t>
      </w:r>
      <w:r>
        <w:rPr>
          <w:b/>
          <w:lang w:val="kk-KZ"/>
        </w:rPr>
        <w:t>3</w:t>
      </w:r>
      <w:r w:rsidRPr="00B846DB">
        <w:rPr>
          <w:b/>
          <w:lang w:val="kk-KZ"/>
        </w:rPr>
        <w:t xml:space="preserve">. </w:t>
      </w:r>
      <w:r w:rsidR="00C97226" w:rsidRPr="00C97226">
        <w:rPr>
          <w:rFonts w:eastAsia="Calibri"/>
          <w:b/>
          <w:lang w:val="kk-KZ" w:eastAsia="en-US"/>
        </w:rPr>
        <w:t>Қорлардың есебі</w:t>
      </w:r>
    </w:p>
    <w:p w:rsidR="001812DB" w:rsidRPr="00BD3126" w:rsidRDefault="001812DB" w:rsidP="001812DB">
      <w:pPr>
        <w:jc w:val="center"/>
        <w:rPr>
          <w:rFonts w:eastAsia="MS Mincho"/>
          <w:b/>
          <w:bCs/>
          <w:lang w:val="kk-KZ"/>
        </w:rPr>
      </w:pPr>
    </w:p>
    <w:p w:rsidR="001812DB" w:rsidRPr="00BD3126" w:rsidRDefault="001812DB" w:rsidP="001812DB">
      <w:pPr>
        <w:rPr>
          <w:b/>
          <w:lang w:val="kk-KZ"/>
        </w:rPr>
      </w:pPr>
      <w:r>
        <w:rPr>
          <w:b/>
          <w:lang w:val="kk-KZ"/>
        </w:rPr>
        <w:t>Келесі сұрақтарды талқылауға дайындалып келу</w:t>
      </w:r>
      <w:r w:rsidRPr="00BD3126">
        <w:rPr>
          <w:b/>
          <w:lang w:val="kk-KZ"/>
        </w:rPr>
        <w:t>:</w:t>
      </w:r>
    </w:p>
    <w:p w:rsidR="00C97226" w:rsidRPr="00C97226" w:rsidRDefault="00C97226" w:rsidP="00C97226">
      <w:pPr>
        <w:pStyle w:val="a3"/>
        <w:numPr>
          <w:ilvl w:val="0"/>
          <w:numId w:val="21"/>
        </w:numPr>
        <w:ind w:left="284" w:right="-143" w:hanging="284"/>
        <w:jc w:val="both"/>
        <w:rPr>
          <w:rFonts w:eastAsia="Calibri"/>
          <w:lang w:val="kk-KZ" w:eastAsia="en-US"/>
        </w:rPr>
      </w:pPr>
      <w:r w:rsidRPr="00C97226">
        <w:rPr>
          <w:rFonts w:eastAsia="Calibri"/>
          <w:lang w:val="kk-KZ" w:eastAsia="en-US"/>
        </w:rPr>
        <w:t>Қорлардың бухгалтерлік есебін реттеуші нормативтік құжаттары</w:t>
      </w:r>
    </w:p>
    <w:p w:rsidR="00C97226" w:rsidRPr="00C97226" w:rsidRDefault="00C97226" w:rsidP="00C97226">
      <w:pPr>
        <w:pStyle w:val="a3"/>
        <w:numPr>
          <w:ilvl w:val="0"/>
          <w:numId w:val="21"/>
        </w:numPr>
        <w:ind w:left="284" w:right="-143" w:hanging="284"/>
        <w:jc w:val="both"/>
        <w:rPr>
          <w:rFonts w:eastAsia="Calibri"/>
          <w:lang w:val="kk-KZ" w:eastAsia="en-US"/>
        </w:rPr>
      </w:pPr>
      <w:r w:rsidRPr="00C97226">
        <w:rPr>
          <w:rFonts w:eastAsia="Calibri"/>
          <w:lang w:val="kk-KZ" w:eastAsia="en-US"/>
        </w:rPr>
        <w:t>Активтерді қорлаға жатқызудың критерилері (белгілері)</w:t>
      </w:r>
    </w:p>
    <w:p w:rsidR="00C97226" w:rsidRPr="00C97226" w:rsidRDefault="00C97226" w:rsidP="00C97226">
      <w:pPr>
        <w:pStyle w:val="a3"/>
        <w:numPr>
          <w:ilvl w:val="0"/>
          <w:numId w:val="21"/>
        </w:numPr>
        <w:ind w:left="284" w:right="-143" w:hanging="284"/>
        <w:jc w:val="both"/>
        <w:rPr>
          <w:rFonts w:eastAsia="Calibri"/>
          <w:lang w:val="kk-KZ" w:eastAsia="en-US"/>
        </w:rPr>
      </w:pPr>
      <w:r w:rsidRPr="00C97226">
        <w:rPr>
          <w:rFonts w:eastAsia="Calibri"/>
          <w:lang w:val="kk-KZ" w:eastAsia="en-US"/>
        </w:rPr>
        <w:t>Қорларды сату құны бойынша бағалау</w:t>
      </w:r>
    </w:p>
    <w:p w:rsidR="00C97226" w:rsidRPr="00C97226" w:rsidRDefault="00C97226" w:rsidP="00C97226">
      <w:pPr>
        <w:pStyle w:val="a3"/>
        <w:numPr>
          <w:ilvl w:val="0"/>
          <w:numId w:val="21"/>
        </w:numPr>
        <w:ind w:left="284" w:right="-143" w:hanging="284"/>
        <w:jc w:val="both"/>
        <w:rPr>
          <w:rFonts w:eastAsia="Calibri"/>
          <w:lang w:val="kk-KZ" w:eastAsia="en-US"/>
        </w:rPr>
      </w:pPr>
      <w:r w:rsidRPr="00C97226">
        <w:rPr>
          <w:rFonts w:eastAsia="Calibri"/>
          <w:lang w:val="kk-KZ" w:eastAsia="en-US"/>
        </w:rPr>
        <w:t>Материалдардың қозғалысын құжаттау</w:t>
      </w:r>
    </w:p>
    <w:p w:rsidR="00C97226" w:rsidRPr="00C97226" w:rsidRDefault="00C97226" w:rsidP="00C97226">
      <w:pPr>
        <w:pStyle w:val="a3"/>
        <w:numPr>
          <w:ilvl w:val="0"/>
          <w:numId w:val="21"/>
        </w:numPr>
        <w:ind w:left="284" w:right="-143" w:hanging="284"/>
        <w:jc w:val="both"/>
        <w:rPr>
          <w:rFonts w:eastAsia="Calibri"/>
          <w:lang w:val="kk-KZ" w:eastAsia="en-US"/>
        </w:rPr>
      </w:pPr>
      <w:r w:rsidRPr="00C97226">
        <w:rPr>
          <w:rFonts w:eastAsia="Calibri"/>
          <w:lang w:val="kk-KZ" w:eastAsia="en-US"/>
        </w:rPr>
        <w:t>Материалдардың қоймадағы есебін ұйымдастыру</w:t>
      </w:r>
    </w:p>
    <w:p w:rsidR="00C97226" w:rsidRPr="00C97226" w:rsidRDefault="00C97226" w:rsidP="00C97226">
      <w:pPr>
        <w:pStyle w:val="a3"/>
        <w:numPr>
          <w:ilvl w:val="0"/>
          <w:numId w:val="21"/>
        </w:numPr>
        <w:ind w:left="284" w:right="-143" w:hanging="284"/>
        <w:jc w:val="both"/>
        <w:rPr>
          <w:rFonts w:eastAsia="Calibri"/>
          <w:lang w:val="kk-KZ" w:eastAsia="en-US"/>
        </w:rPr>
      </w:pPr>
      <w:r w:rsidRPr="00C97226">
        <w:rPr>
          <w:rFonts w:eastAsia="Calibri"/>
          <w:lang w:val="kk-KZ" w:eastAsia="en-US"/>
        </w:rPr>
        <w:t>Қорлардың бухгалтериядағы синтетикалық есебі</w:t>
      </w:r>
    </w:p>
    <w:p w:rsidR="00C97226" w:rsidRPr="00C97226" w:rsidRDefault="00C97226" w:rsidP="00C97226">
      <w:pPr>
        <w:jc w:val="both"/>
        <w:rPr>
          <w:i/>
          <w:lang w:val="kk-KZ"/>
        </w:rPr>
      </w:pPr>
      <w:r w:rsidRPr="00C97226">
        <w:rPr>
          <w:b/>
          <w:i/>
          <w:lang w:val="be-BY" w:eastAsia="ko-KR"/>
        </w:rPr>
        <w:t>Әдебиеттер тізімі:</w:t>
      </w:r>
    </w:p>
    <w:p w:rsidR="00C97226" w:rsidRPr="005D5AE2" w:rsidRDefault="00C97226" w:rsidP="00C97226">
      <w:pPr>
        <w:jc w:val="both"/>
        <w:rPr>
          <w:lang w:val="kk-KZ"/>
        </w:rPr>
      </w:pPr>
      <w:r>
        <w:rPr>
          <w:lang w:val="kk-KZ"/>
        </w:rPr>
        <w:t xml:space="preserve">1. </w:t>
      </w:r>
      <w:r w:rsidRPr="00C97226">
        <w:rPr>
          <w:lang w:val="kk-KZ"/>
        </w:rPr>
        <w:t>Қазақстан Республикасының «Бухгалтерлік есеп және қаржылық есептілік туралы» Заңы, 28.02. 2007ж. №</w:t>
      </w:r>
      <w:r w:rsidRPr="00C97226">
        <w:rPr>
          <w:bCs/>
          <w:lang w:val="kk-KZ"/>
        </w:rPr>
        <w:t xml:space="preserve">№234 – ІІІ </w:t>
      </w:r>
      <w:r w:rsidRPr="00C97226">
        <w:rPr>
          <w:rStyle w:val="s3"/>
          <w:rFonts w:eastAsia="Calibri"/>
          <w:iCs/>
          <w:lang w:val="kk-KZ"/>
        </w:rPr>
        <w:t>(2014.13.01. берілген</w:t>
      </w:r>
      <w:r w:rsidRPr="00C97226">
        <w:rPr>
          <w:rStyle w:val="apple-converted-space"/>
          <w:rFonts w:eastAsia="Calibri"/>
          <w:iCs/>
          <w:lang w:val="kk-KZ"/>
        </w:rPr>
        <w:t> </w:t>
      </w:r>
      <w:hyperlink r:id="rId8" w:tgtFrame="_parent" w:tooltip="АНЫЌТАМА АУДИТОРЛЫЌ ЌЫЗМЕТ ТУРАЛЫ ЌР 1998 Ж. 20 ЌАРАШАДАЃЫ № 304-I ЗАЊЫ" w:history="1">
        <w:r w:rsidRPr="00C97226">
          <w:rPr>
            <w:rStyle w:val="j21"/>
            <w:bCs/>
            <w:bdr w:val="none" w:sz="0" w:space="0" w:color="auto" w:frame="1"/>
            <w:lang w:val="kk-KZ"/>
          </w:rPr>
          <w:t>өзгерістер мен толықтырулармен</w:t>
        </w:r>
      </w:hyperlink>
      <w:r w:rsidRPr="00C97226">
        <w:rPr>
          <w:rStyle w:val="s3"/>
          <w:rFonts w:eastAsia="Calibri"/>
          <w:iCs/>
          <w:lang w:val="kk-KZ"/>
        </w:rPr>
        <w:t>)</w:t>
      </w:r>
    </w:p>
    <w:p w:rsidR="00C97226" w:rsidRPr="00C97226" w:rsidRDefault="00C97226" w:rsidP="00C97226">
      <w:pPr>
        <w:contextualSpacing/>
        <w:jc w:val="both"/>
        <w:rPr>
          <w:lang w:val="kk-KZ"/>
        </w:rPr>
      </w:pPr>
      <w:r>
        <w:rPr>
          <w:lang w:val="kk-KZ"/>
        </w:rPr>
        <w:t xml:space="preserve">2. </w:t>
      </w:r>
      <w:r w:rsidRPr="00894B11">
        <w:rPr>
          <w:rFonts w:eastAsia="MS Mincho"/>
          <w:lang w:val="kk-KZ"/>
        </w:rPr>
        <w:t>Бухгалтерлік есептің типтік шоттар жоспары, ҚР қаржы министрлігімен бекітілген. 23.05.2007 ж. № 185</w:t>
      </w:r>
    </w:p>
    <w:p w:rsidR="00C97226" w:rsidRPr="00C97226" w:rsidRDefault="00C97226" w:rsidP="00C97226">
      <w:pPr>
        <w:tabs>
          <w:tab w:val="left" w:pos="567"/>
          <w:tab w:val="left" w:pos="810"/>
        </w:tabs>
        <w:autoSpaceDE w:val="0"/>
        <w:snapToGrid w:val="0"/>
        <w:jc w:val="both"/>
        <w:rPr>
          <w:rFonts w:eastAsia="MS Mincho"/>
          <w:lang w:val="kk-KZ"/>
        </w:rPr>
      </w:pPr>
      <w:r>
        <w:rPr>
          <w:rFonts w:eastAsia="MS Mincho"/>
          <w:lang w:val="kk-KZ"/>
        </w:rPr>
        <w:lastRenderedPageBreak/>
        <w:t xml:space="preserve">3. </w:t>
      </w:r>
      <w:r w:rsidRPr="00C97226">
        <w:rPr>
          <w:lang w:val="kk-KZ"/>
        </w:rPr>
        <w:t xml:space="preserve">Кеулимжаев К.К. и др. </w:t>
      </w:r>
      <w:r w:rsidRPr="00894B11">
        <w:rPr>
          <w:lang w:val="kk-KZ"/>
        </w:rPr>
        <w:t>Кәсіпорындағы қаржылық есеп.</w:t>
      </w:r>
      <w:r w:rsidRPr="00C97226">
        <w:rPr>
          <w:lang w:val="kk-KZ"/>
        </w:rPr>
        <w:t xml:space="preserve"> </w:t>
      </w:r>
      <w:r w:rsidRPr="00894B11">
        <w:rPr>
          <w:lang w:val="kk-KZ"/>
        </w:rPr>
        <w:t>Оқулық</w:t>
      </w:r>
      <w:r w:rsidRPr="00C97226">
        <w:rPr>
          <w:lang w:val="kk-KZ"/>
        </w:rPr>
        <w:t xml:space="preserve">/ ред. Рахимбековой/ Кеулимжаев К.К., Ажибаевой З.Н., Кинкузова К.К, Сальменова А.Т. -Алматы: Экономика, 2005 </w:t>
      </w:r>
    </w:p>
    <w:p w:rsidR="00C97226" w:rsidRDefault="00C97226" w:rsidP="00C97226">
      <w:pPr>
        <w:ind w:left="360"/>
        <w:jc w:val="center"/>
        <w:rPr>
          <w:b/>
          <w:i/>
          <w:lang w:val="kk-KZ"/>
        </w:rPr>
      </w:pPr>
    </w:p>
    <w:p w:rsidR="00C97226" w:rsidRDefault="00C97226" w:rsidP="00C97226">
      <w:pPr>
        <w:ind w:left="360"/>
        <w:jc w:val="center"/>
        <w:rPr>
          <w:b/>
          <w:lang w:val="kk-KZ"/>
        </w:rPr>
      </w:pPr>
      <w:r w:rsidRPr="003920FE">
        <w:rPr>
          <w:b/>
          <w:i/>
          <w:lang w:val="kk-KZ"/>
        </w:rPr>
        <w:t xml:space="preserve">МОДУЛЬ </w:t>
      </w:r>
      <w:r>
        <w:rPr>
          <w:b/>
          <w:i/>
          <w:lang w:val="kk-KZ"/>
        </w:rPr>
        <w:t>2</w:t>
      </w:r>
      <w:r w:rsidRPr="003920FE">
        <w:rPr>
          <w:b/>
          <w:bCs/>
          <w:i/>
          <w:lang w:val="kk-KZ"/>
        </w:rPr>
        <w:t xml:space="preserve">. </w:t>
      </w:r>
      <w:r w:rsidRPr="00C97226">
        <w:rPr>
          <w:b/>
          <w:bCs/>
          <w:i/>
          <w:lang w:val="kk-KZ"/>
        </w:rPr>
        <w:t>ҰЗАҚ МЕРЗІМДІ АКТИВТЕР ЕСЕБІ</w:t>
      </w:r>
    </w:p>
    <w:p w:rsidR="001812DB" w:rsidRDefault="001812DB" w:rsidP="001812DB">
      <w:pPr>
        <w:jc w:val="center"/>
        <w:rPr>
          <w:b/>
          <w:lang w:val="kk-KZ"/>
        </w:rPr>
      </w:pPr>
      <w:r w:rsidRPr="00B846DB">
        <w:rPr>
          <w:b/>
          <w:lang w:val="kk-KZ"/>
        </w:rPr>
        <w:t xml:space="preserve">Тақырып </w:t>
      </w:r>
      <w:r>
        <w:rPr>
          <w:b/>
          <w:lang w:val="kk-KZ"/>
        </w:rPr>
        <w:t>4</w:t>
      </w:r>
      <w:r w:rsidRPr="00B846DB">
        <w:rPr>
          <w:b/>
          <w:lang w:val="kk-KZ"/>
        </w:rPr>
        <w:t xml:space="preserve">. </w:t>
      </w:r>
      <w:r w:rsidR="00C97226" w:rsidRPr="00C97226">
        <w:rPr>
          <w:rFonts w:eastAsia="Calibri"/>
          <w:b/>
          <w:lang w:val="kk-KZ" w:eastAsia="en-US"/>
        </w:rPr>
        <w:t>Негізгі құралдардың есебі</w:t>
      </w:r>
    </w:p>
    <w:p w:rsidR="001812DB" w:rsidRPr="00BD3126" w:rsidRDefault="001812DB" w:rsidP="001812DB">
      <w:pPr>
        <w:jc w:val="center"/>
        <w:rPr>
          <w:rFonts w:eastAsia="MS Mincho"/>
          <w:b/>
          <w:bCs/>
          <w:lang w:val="kk-KZ"/>
        </w:rPr>
      </w:pPr>
    </w:p>
    <w:p w:rsidR="001812DB" w:rsidRPr="00BD3126" w:rsidRDefault="001812DB" w:rsidP="001812DB">
      <w:pPr>
        <w:rPr>
          <w:b/>
          <w:lang w:val="kk-KZ"/>
        </w:rPr>
      </w:pPr>
      <w:r>
        <w:rPr>
          <w:b/>
          <w:lang w:val="kk-KZ"/>
        </w:rPr>
        <w:t>Келесі сұрақтарды талқылауға дайындалып келу</w:t>
      </w:r>
      <w:r w:rsidRPr="00BD3126">
        <w:rPr>
          <w:b/>
          <w:lang w:val="kk-KZ"/>
        </w:rPr>
        <w:t>:</w:t>
      </w:r>
    </w:p>
    <w:p w:rsidR="00C97226" w:rsidRPr="00C97226" w:rsidRDefault="00C97226" w:rsidP="00C97226">
      <w:pPr>
        <w:pStyle w:val="a3"/>
        <w:numPr>
          <w:ilvl w:val="0"/>
          <w:numId w:val="22"/>
        </w:numPr>
        <w:ind w:left="284" w:right="-143" w:hanging="284"/>
        <w:jc w:val="both"/>
        <w:rPr>
          <w:rFonts w:eastAsia="Calibri"/>
          <w:lang w:val="kk-KZ" w:eastAsia="en-US"/>
        </w:rPr>
      </w:pPr>
      <w:r w:rsidRPr="00C97226">
        <w:rPr>
          <w:rFonts w:eastAsia="Calibri"/>
          <w:lang w:val="kk-KZ" w:eastAsia="en-US"/>
        </w:rPr>
        <w:t>Негізгі құралдарды бағалау</w:t>
      </w:r>
    </w:p>
    <w:p w:rsidR="00C97226" w:rsidRPr="00C97226" w:rsidRDefault="00C97226" w:rsidP="00C97226">
      <w:pPr>
        <w:pStyle w:val="a3"/>
        <w:numPr>
          <w:ilvl w:val="0"/>
          <w:numId w:val="22"/>
        </w:numPr>
        <w:ind w:left="284" w:right="-143" w:hanging="284"/>
        <w:jc w:val="both"/>
        <w:rPr>
          <w:rFonts w:eastAsia="Calibri"/>
          <w:lang w:val="kk-KZ" w:eastAsia="en-US"/>
        </w:rPr>
      </w:pPr>
      <w:r w:rsidRPr="00C97226">
        <w:rPr>
          <w:rFonts w:eastAsia="Calibri"/>
          <w:lang w:val="kk-KZ" w:eastAsia="en-US"/>
        </w:rPr>
        <w:t>Негізгі құралдардың келіп түсуі бойынша операциялардың синтетикалық есебі</w:t>
      </w:r>
    </w:p>
    <w:p w:rsidR="00C97226" w:rsidRPr="00C97226" w:rsidRDefault="00C97226" w:rsidP="00C97226">
      <w:pPr>
        <w:pStyle w:val="a3"/>
        <w:numPr>
          <w:ilvl w:val="0"/>
          <w:numId w:val="22"/>
        </w:numPr>
        <w:ind w:left="284" w:right="-143" w:hanging="284"/>
        <w:jc w:val="both"/>
        <w:rPr>
          <w:rFonts w:eastAsia="Calibri"/>
          <w:lang w:val="kk-KZ" w:eastAsia="en-US"/>
        </w:rPr>
      </w:pPr>
      <w:r w:rsidRPr="00C97226">
        <w:rPr>
          <w:rFonts w:eastAsia="Calibri"/>
          <w:lang w:val="kk-KZ" w:eastAsia="en-US"/>
        </w:rPr>
        <w:t>Кейінгі күрделі қаржы салымдарының және негізгі құралдарды жөндеудің есебі</w:t>
      </w:r>
    </w:p>
    <w:p w:rsidR="00C97226" w:rsidRPr="00C97226" w:rsidRDefault="00C97226" w:rsidP="00C97226">
      <w:pPr>
        <w:pStyle w:val="a3"/>
        <w:numPr>
          <w:ilvl w:val="0"/>
          <w:numId w:val="22"/>
        </w:numPr>
        <w:ind w:left="284" w:right="-143" w:hanging="284"/>
        <w:jc w:val="both"/>
        <w:rPr>
          <w:rFonts w:eastAsia="Calibri"/>
          <w:lang w:val="kk-KZ" w:eastAsia="en-US"/>
        </w:rPr>
      </w:pPr>
      <w:r w:rsidRPr="00C97226">
        <w:rPr>
          <w:rFonts w:eastAsia="Calibri"/>
          <w:lang w:val="kk-KZ" w:eastAsia="en-US"/>
        </w:rPr>
        <w:t>Негізгі құралдардың шығысқа шығу есебі</w:t>
      </w:r>
    </w:p>
    <w:p w:rsidR="00C97226" w:rsidRPr="00C97226" w:rsidRDefault="00C97226" w:rsidP="00C97226">
      <w:pPr>
        <w:pStyle w:val="a3"/>
        <w:numPr>
          <w:ilvl w:val="0"/>
          <w:numId w:val="22"/>
        </w:numPr>
        <w:ind w:left="284" w:right="-143" w:hanging="284"/>
        <w:jc w:val="both"/>
        <w:rPr>
          <w:rFonts w:eastAsia="Calibri"/>
          <w:lang w:val="kk-KZ" w:eastAsia="en-US"/>
        </w:rPr>
      </w:pPr>
      <w:r w:rsidRPr="00C97226">
        <w:rPr>
          <w:rFonts w:eastAsia="Calibri"/>
          <w:lang w:val="kk-KZ" w:eastAsia="en-US"/>
        </w:rPr>
        <w:t>Негізгі құралдардың амортизациясы және олардың құнсыздануы</w:t>
      </w:r>
    </w:p>
    <w:p w:rsidR="00C97226" w:rsidRPr="00C97226" w:rsidRDefault="00C97226" w:rsidP="00C97226">
      <w:pPr>
        <w:jc w:val="both"/>
        <w:rPr>
          <w:i/>
          <w:lang w:val="kk-KZ"/>
        </w:rPr>
      </w:pPr>
      <w:r w:rsidRPr="00C97226">
        <w:rPr>
          <w:b/>
          <w:i/>
          <w:lang w:val="be-BY" w:eastAsia="ko-KR"/>
        </w:rPr>
        <w:t>Әдебиеттер тізімі:</w:t>
      </w:r>
    </w:p>
    <w:p w:rsidR="00C97226" w:rsidRPr="005D5AE2" w:rsidRDefault="00C97226" w:rsidP="00C97226">
      <w:pPr>
        <w:jc w:val="both"/>
        <w:rPr>
          <w:lang w:val="kk-KZ"/>
        </w:rPr>
      </w:pPr>
      <w:r>
        <w:rPr>
          <w:lang w:val="kk-KZ"/>
        </w:rPr>
        <w:t xml:space="preserve">1. </w:t>
      </w:r>
      <w:r w:rsidRPr="00C97226">
        <w:rPr>
          <w:lang w:val="kk-KZ"/>
        </w:rPr>
        <w:t>Қазақстан Республикасының «Бухгалтерлік есеп және қаржылық есептілік туралы» Заңы, 28.02. 2007ж. №</w:t>
      </w:r>
      <w:r w:rsidRPr="00C97226">
        <w:rPr>
          <w:bCs/>
          <w:lang w:val="kk-KZ"/>
        </w:rPr>
        <w:t xml:space="preserve">№234 – ІІІ </w:t>
      </w:r>
      <w:r w:rsidRPr="00C97226">
        <w:rPr>
          <w:rStyle w:val="s3"/>
          <w:rFonts w:eastAsia="Calibri"/>
          <w:iCs/>
          <w:lang w:val="kk-KZ"/>
        </w:rPr>
        <w:t>(2014.13.01. берілген</w:t>
      </w:r>
      <w:r w:rsidRPr="00C97226">
        <w:rPr>
          <w:rStyle w:val="apple-converted-space"/>
          <w:rFonts w:eastAsia="Calibri"/>
          <w:iCs/>
          <w:lang w:val="kk-KZ"/>
        </w:rPr>
        <w:t> </w:t>
      </w:r>
      <w:hyperlink r:id="rId9" w:tgtFrame="_parent" w:tooltip="АНЫЌТАМА АУДИТОРЛЫЌ ЌЫЗМЕТ ТУРАЛЫ ЌР 1998 Ж. 20 ЌАРАШАДАЃЫ № 304-I ЗАЊЫ" w:history="1">
        <w:r w:rsidRPr="00C97226">
          <w:rPr>
            <w:rStyle w:val="j21"/>
            <w:bCs/>
            <w:bdr w:val="none" w:sz="0" w:space="0" w:color="auto" w:frame="1"/>
            <w:lang w:val="kk-KZ"/>
          </w:rPr>
          <w:t>өзгерістер мен толықтырулармен</w:t>
        </w:r>
      </w:hyperlink>
      <w:r w:rsidRPr="00C97226">
        <w:rPr>
          <w:rStyle w:val="s3"/>
          <w:rFonts w:eastAsia="Calibri"/>
          <w:iCs/>
          <w:lang w:val="kk-KZ"/>
        </w:rPr>
        <w:t>)</w:t>
      </w:r>
    </w:p>
    <w:p w:rsidR="00C97226" w:rsidRPr="00C97226" w:rsidRDefault="00C97226" w:rsidP="00C97226">
      <w:pPr>
        <w:contextualSpacing/>
        <w:jc w:val="both"/>
        <w:rPr>
          <w:lang w:val="kk-KZ"/>
        </w:rPr>
      </w:pPr>
      <w:r>
        <w:rPr>
          <w:lang w:val="kk-KZ"/>
        </w:rPr>
        <w:t xml:space="preserve">2. </w:t>
      </w:r>
      <w:r w:rsidRPr="00894B11">
        <w:rPr>
          <w:rFonts w:eastAsia="MS Mincho"/>
          <w:lang w:val="kk-KZ"/>
        </w:rPr>
        <w:t>Бухгалтерлік есептің типтік шоттар жоспары, ҚР қаржы министрлігімен бекітілген. 23.05.2007 ж. № 185</w:t>
      </w:r>
    </w:p>
    <w:p w:rsidR="00C97226" w:rsidRPr="00C97226" w:rsidRDefault="00C97226" w:rsidP="00C97226">
      <w:pPr>
        <w:tabs>
          <w:tab w:val="left" w:pos="567"/>
          <w:tab w:val="left" w:pos="810"/>
        </w:tabs>
        <w:autoSpaceDE w:val="0"/>
        <w:snapToGrid w:val="0"/>
        <w:jc w:val="both"/>
        <w:rPr>
          <w:rFonts w:eastAsia="MS Mincho"/>
          <w:lang w:val="kk-KZ"/>
        </w:rPr>
      </w:pPr>
      <w:r>
        <w:rPr>
          <w:rFonts w:eastAsia="MS Mincho"/>
          <w:lang w:val="kk-KZ"/>
        </w:rPr>
        <w:t xml:space="preserve">3. </w:t>
      </w:r>
      <w:r w:rsidRPr="00C97226">
        <w:rPr>
          <w:lang w:val="kk-KZ"/>
        </w:rPr>
        <w:t xml:space="preserve">Кеулимжаев К.К. и др. </w:t>
      </w:r>
      <w:r w:rsidRPr="00894B11">
        <w:rPr>
          <w:lang w:val="kk-KZ"/>
        </w:rPr>
        <w:t>Кәсіпорындағы қаржылық есеп.</w:t>
      </w:r>
      <w:r w:rsidRPr="00C97226">
        <w:rPr>
          <w:lang w:val="kk-KZ"/>
        </w:rPr>
        <w:t xml:space="preserve"> </w:t>
      </w:r>
      <w:r w:rsidRPr="00894B11">
        <w:rPr>
          <w:lang w:val="kk-KZ"/>
        </w:rPr>
        <w:t>Оқулық</w:t>
      </w:r>
      <w:r w:rsidRPr="00C97226">
        <w:rPr>
          <w:lang w:val="kk-KZ"/>
        </w:rPr>
        <w:t xml:space="preserve">/ ред. Рахимбековой/ Кеулимжаев К.К., Ажибаевой З.Н., Кинкузова К.К, Сальменова А.Т. -Алматы: Экономика, 2005 </w:t>
      </w:r>
    </w:p>
    <w:p w:rsidR="001812DB" w:rsidRDefault="001812DB" w:rsidP="001812DB">
      <w:pPr>
        <w:jc w:val="center"/>
        <w:rPr>
          <w:b/>
          <w:i/>
          <w:lang w:val="kk-KZ"/>
        </w:rPr>
      </w:pPr>
    </w:p>
    <w:p w:rsidR="001812DB" w:rsidRDefault="001812DB" w:rsidP="001812DB">
      <w:pPr>
        <w:ind w:left="360"/>
        <w:jc w:val="center"/>
        <w:rPr>
          <w:b/>
          <w:i/>
          <w:lang w:val="kk-KZ"/>
        </w:rPr>
      </w:pPr>
    </w:p>
    <w:p w:rsidR="001812DB" w:rsidRPr="00C97226" w:rsidRDefault="001812DB" w:rsidP="001812DB">
      <w:pPr>
        <w:jc w:val="center"/>
        <w:rPr>
          <w:b/>
          <w:lang w:val="kk-KZ"/>
        </w:rPr>
      </w:pPr>
      <w:r w:rsidRPr="00B846DB">
        <w:rPr>
          <w:b/>
          <w:lang w:val="kk-KZ"/>
        </w:rPr>
        <w:t xml:space="preserve">Тақырып </w:t>
      </w:r>
      <w:r>
        <w:rPr>
          <w:b/>
          <w:lang w:val="kk-KZ"/>
        </w:rPr>
        <w:t>5</w:t>
      </w:r>
      <w:r w:rsidRPr="00B846DB">
        <w:rPr>
          <w:b/>
          <w:lang w:val="kk-KZ"/>
        </w:rPr>
        <w:t xml:space="preserve">. </w:t>
      </w:r>
      <w:r w:rsidR="00C97226" w:rsidRPr="00C97226">
        <w:rPr>
          <w:rFonts w:eastAsia="Calibri"/>
          <w:b/>
          <w:lang w:val="kk-KZ" w:eastAsia="en-US"/>
        </w:rPr>
        <w:t>Материалдық емес активтердің есебі</w:t>
      </w:r>
    </w:p>
    <w:p w:rsidR="001812DB" w:rsidRPr="00BD3126" w:rsidRDefault="001812DB" w:rsidP="001812DB">
      <w:pPr>
        <w:jc w:val="center"/>
        <w:rPr>
          <w:rFonts w:eastAsia="MS Mincho"/>
          <w:b/>
          <w:bCs/>
          <w:lang w:val="kk-KZ"/>
        </w:rPr>
      </w:pPr>
    </w:p>
    <w:p w:rsidR="001812DB" w:rsidRPr="00BD3126" w:rsidRDefault="001812DB" w:rsidP="001812DB">
      <w:pPr>
        <w:rPr>
          <w:b/>
          <w:lang w:val="kk-KZ"/>
        </w:rPr>
      </w:pPr>
      <w:r>
        <w:rPr>
          <w:b/>
          <w:lang w:val="kk-KZ"/>
        </w:rPr>
        <w:t>Келесі сұрақтарды талқылауға дайындалып келу</w:t>
      </w:r>
      <w:r w:rsidRPr="00BD3126">
        <w:rPr>
          <w:b/>
          <w:lang w:val="kk-KZ"/>
        </w:rPr>
        <w:t>:</w:t>
      </w:r>
    </w:p>
    <w:p w:rsidR="00C97226" w:rsidRPr="00C97226" w:rsidRDefault="00C97226" w:rsidP="00C97226">
      <w:pPr>
        <w:pStyle w:val="a3"/>
        <w:numPr>
          <w:ilvl w:val="0"/>
          <w:numId w:val="23"/>
        </w:numPr>
        <w:ind w:left="284" w:right="-143" w:hanging="284"/>
        <w:rPr>
          <w:rFonts w:eastAsia="Calibri"/>
          <w:lang w:val="kk-KZ" w:eastAsia="en-US"/>
        </w:rPr>
      </w:pPr>
      <w:r w:rsidRPr="00C97226">
        <w:rPr>
          <w:rFonts w:eastAsia="Calibri"/>
          <w:lang w:val="kk-KZ" w:eastAsia="en-US"/>
        </w:rPr>
        <w:t>Материалдық емес активтердің түрлері мен сыныптары</w:t>
      </w:r>
    </w:p>
    <w:p w:rsidR="00C97226" w:rsidRPr="00C97226" w:rsidRDefault="00C97226" w:rsidP="00C97226">
      <w:pPr>
        <w:pStyle w:val="a3"/>
        <w:numPr>
          <w:ilvl w:val="0"/>
          <w:numId w:val="23"/>
        </w:numPr>
        <w:ind w:left="284" w:right="-143" w:hanging="284"/>
        <w:rPr>
          <w:rFonts w:eastAsia="Calibri"/>
          <w:lang w:val="kk-KZ" w:eastAsia="en-US"/>
        </w:rPr>
      </w:pPr>
      <w:r w:rsidRPr="00C97226">
        <w:rPr>
          <w:rFonts w:eastAsia="Calibri"/>
          <w:lang w:val="kk-KZ" w:eastAsia="en-US"/>
        </w:rPr>
        <w:t>Материалдық емес активтерді бағалау және тану</w:t>
      </w:r>
    </w:p>
    <w:p w:rsidR="00C97226" w:rsidRPr="00C97226" w:rsidRDefault="00C97226" w:rsidP="00C97226">
      <w:pPr>
        <w:pStyle w:val="a3"/>
        <w:numPr>
          <w:ilvl w:val="0"/>
          <w:numId w:val="23"/>
        </w:numPr>
        <w:ind w:left="284" w:right="-143" w:hanging="284"/>
        <w:rPr>
          <w:rFonts w:eastAsia="Calibri"/>
          <w:lang w:val="kk-KZ" w:eastAsia="en-US"/>
        </w:rPr>
      </w:pPr>
      <w:r w:rsidRPr="00C97226">
        <w:rPr>
          <w:rFonts w:eastAsia="Calibri"/>
          <w:lang w:val="kk-KZ" w:eastAsia="en-US"/>
        </w:rPr>
        <w:t>Материалдық емес активтердің қозғалысы бойынша шаруашылық операцияларын құжаттар мен рәсімделу</w:t>
      </w:r>
    </w:p>
    <w:p w:rsidR="00C97226" w:rsidRPr="00C97226" w:rsidRDefault="00C97226" w:rsidP="00C97226">
      <w:pPr>
        <w:pStyle w:val="a3"/>
        <w:numPr>
          <w:ilvl w:val="0"/>
          <w:numId w:val="23"/>
        </w:numPr>
        <w:ind w:left="284" w:right="-143" w:hanging="284"/>
        <w:rPr>
          <w:rFonts w:eastAsia="Calibri"/>
          <w:lang w:val="kk-KZ" w:eastAsia="en-US"/>
        </w:rPr>
      </w:pPr>
      <w:r w:rsidRPr="00C97226">
        <w:rPr>
          <w:rFonts w:eastAsia="Calibri"/>
          <w:lang w:val="kk-KZ" w:eastAsia="en-US"/>
        </w:rPr>
        <w:t>Материалдық емес активтерді кіріске алу және шығысқа шығарудың синтетикалық есебі</w:t>
      </w:r>
    </w:p>
    <w:p w:rsidR="00C97226" w:rsidRPr="00C97226" w:rsidRDefault="00C97226" w:rsidP="00C97226">
      <w:pPr>
        <w:pStyle w:val="a3"/>
        <w:numPr>
          <w:ilvl w:val="0"/>
          <w:numId w:val="23"/>
        </w:numPr>
        <w:ind w:left="284" w:right="-143" w:hanging="284"/>
        <w:rPr>
          <w:rFonts w:eastAsia="Calibri"/>
          <w:lang w:val="kk-KZ" w:eastAsia="en-US"/>
        </w:rPr>
      </w:pPr>
      <w:r w:rsidRPr="00C97226">
        <w:rPr>
          <w:rFonts w:eastAsia="Calibri"/>
          <w:lang w:val="kk-KZ" w:eastAsia="en-US"/>
        </w:rPr>
        <w:t>Материалдық емес активтердің аморти</w:t>
      </w:r>
      <w:r>
        <w:rPr>
          <w:rFonts w:eastAsia="Calibri"/>
          <w:lang w:val="kk-KZ" w:eastAsia="en-US"/>
        </w:rPr>
        <w:t>зациясы және қата бағалау есебі</w:t>
      </w:r>
    </w:p>
    <w:p w:rsidR="001812DB" w:rsidRPr="00FC27C0" w:rsidRDefault="001812DB" w:rsidP="001812DB">
      <w:pPr>
        <w:rPr>
          <w:i/>
          <w:lang w:val="kk-KZ"/>
        </w:rPr>
      </w:pPr>
      <w:r>
        <w:rPr>
          <w:b/>
          <w:i/>
          <w:lang w:val="be-BY" w:eastAsia="ko-KR"/>
        </w:rPr>
        <w:t>Әдебиеттер тізімі:</w:t>
      </w:r>
    </w:p>
    <w:p w:rsidR="00C97226" w:rsidRPr="005D5AE2" w:rsidRDefault="00C97226" w:rsidP="00C97226">
      <w:pPr>
        <w:jc w:val="both"/>
        <w:rPr>
          <w:lang w:val="kk-KZ"/>
        </w:rPr>
      </w:pPr>
      <w:r>
        <w:rPr>
          <w:lang w:val="kk-KZ"/>
        </w:rPr>
        <w:t xml:space="preserve">1. </w:t>
      </w:r>
      <w:r w:rsidRPr="00C97226">
        <w:rPr>
          <w:lang w:val="kk-KZ"/>
        </w:rPr>
        <w:t>Қазақстан Республикасының «Бухгалтерлік есеп және қаржылық есептілік туралы» Заңы, 28.02. 2007ж. №</w:t>
      </w:r>
      <w:r w:rsidRPr="00C97226">
        <w:rPr>
          <w:bCs/>
          <w:lang w:val="kk-KZ"/>
        </w:rPr>
        <w:t xml:space="preserve">№234 – ІІІ </w:t>
      </w:r>
      <w:r w:rsidRPr="00C97226">
        <w:rPr>
          <w:rStyle w:val="s3"/>
          <w:rFonts w:eastAsia="Calibri"/>
          <w:iCs/>
          <w:lang w:val="kk-KZ"/>
        </w:rPr>
        <w:t>(2014.13.01. берілген</w:t>
      </w:r>
      <w:r w:rsidRPr="00C97226">
        <w:rPr>
          <w:rStyle w:val="apple-converted-space"/>
          <w:rFonts w:eastAsia="Calibri"/>
          <w:iCs/>
          <w:lang w:val="kk-KZ"/>
        </w:rPr>
        <w:t> </w:t>
      </w:r>
      <w:hyperlink r:id="rId10" w:tgtFrame="_parent" w:tooltip="АНЫЌТАМА АУДИТОРЛЫЌ ЌЫЗМЕТ ТУРАЛЫ ЌР 1998 Ж. 20 ЌАРАШАДАЃЫ № 304-I ЗАЊЫ" w:history="1">
        <w:r w:rsidRPr="00C97226">
          <w:rPr>
            <w:rStyle w:val="j21"/>
            <w:bCs/>
            <w:bdr w:val="none" w:sz="0" w:space="0" w:color="auto" w:frame="1"/>
            <w:lang w:val="kk-KZ"/>
          </w:rPr>
          <w:t>өзгерістер мен толықтырулармен</w:t>
        </w:r>
      </w:hyperlink>
      <w:r w:rsidRPr="00C97226">
        <w:rPr>
          <w:rStyle w:val="s3"/>
          <w:rFonts w:eastAsia="Calibri"/>
          <w:iCs/>
          <w:lang w:val="kk-KZ"/>
        </w:rPr>
        <w:t>)</w:t>
      </w:r>
    </w:p>
    <w:p w:rsidR="00C97226" w:rsidRPr="00C97226" w:rsidRDefault="00C97226" w:rsidP="00C97226">
      <w:pPr>
        <w:contextualSpacing/>
        <w:jc w:val="both"/>
        <w:rPr>
          <w:lang w:val="kk-KZ"/>
        </w:rPr>
      </w:pPr>
      <w:r>
        <w:rPr>
          <w:lang w:val="kk-KZ"/>
        </w:rPr>
        <w:t xml:space="preserve">2. </w:t>
      </w:r>
      <w:r w:rsidRPr="00894B11">
        <w:rPr>
          <w:rFonts w:eastAsia="MS Mincho"/>
          <w:lang w:val="kk-KZ"/>
        </w:rPr>
        <w:t>Бухгалтерлік есептің типтік шоттар жоспары, ҚР қаржы министрлігімен бекітілген. 23.05.2007 ж. № 185</w:t>
      </w:r>
    </w:p>
    <w:p w:rsidR="00C97226" w:rsidRPr="00C97226" w:rsidRDefault="00C97226" w:rsidP="00C97226">
      <w:pPr>
        <w:tabs>
          <w:tab w:val="left" w:pos="567"/>
          <w:tab w:val="left" w:pos="810"/>
        </w:tabs>
        <w:autoSpaceDE w:val="0"/>
        <w:snapToGrid w:val="0"/>
        <w:jc w:val="both"/>
        <w:rPr>
          <w:rFonts w:eastAsia="MS Mincho"/>
          <w:lang w:val="kk-KZ"/>
        </w:rPr>
      </w:pPr>
      <w:r>
        <w:rPr>
          <w:rFonts w:eastAsia="MS Mincho"/>
          <w:lang w:val="kk-KZ"/>
        </w:rPr>
        <w:t xml:space="preserve">3. </w:t>
      </w:r>
      <w:r w:rsidRPr="00C97226">
        <w:rPr>
          <w:lang w:val="kk-KZ"/>
        </w:rPr>
        <w:t xml:space="preserve">Кеулимжаев К.К. и др. </w:t>
      </w:r>
      <w:r w:rsidRPr="00894B11">
        <w:rPr>
          <w:lang w:val="kk-KZ"/>
        </w:rPr>
        <w:t>Кәсіпорындағы қаржылық есеп.</w:t>
      </w:r>
      <w:r w:rsidRPr="00C97226">
        <w:rPr>
          <w:lang w:val="kk-KZ"/>
        </w:rPr>
        <w:t xml:space="preserve"> </w:t>
      </w:r>
      <w:r w:rsidRPr="00894B11">
        <w:rPr>
          <w:lang w:val="kk-KZ"/>
        </w:rPr>
        <w:t>Оқулық</w:t>
      </w:r>
      <w:r w:rsidRPr="00C97226">
        <w:rPr>
          <w:lang w:val="kk-KZ"/>
        </w:rPr>
        <w:t xml:space="preserve">/ ред. Рахимбековой/ Кеулимжаев К.К., Ажибаевой З.Н., Кинкузова К.К, Сальменова А.Т. -Алматы: Экономика, 2005 </w:t>
      </w:r>
    </w:p>
    <w:p w:rsidR="001812DB" w:rsidRDefault="001812DB" w:rsidP="001812DB">
      <w:pPr>
        <w:jc w:val="center"/>
        <w:rPr>
          <w:b/>
          <w:i/>
          <w:lang w:val="kk-KZ"/>
        </w:rPr>
      </w:pPr>
    </w:p>
    <w:p w:rsidR="001812DB" w:rsidRDefault="001812DB" w:rsidP="001812DB">
      <w:pPr>
        <w:jc w:val="center"/>
        <w:rPr>
          <w:b/>
          <w:lang w:val="kk-KZ"/>
        </w:rPr>
      </w:pPr>
      <w:r w:rsidRPr="00B846DB">
        <w:rPr>
          <w:b/>
          <w:lang w:val="kk-KZ"/>
        </w:rPr>
        <w:t xml:space="preserve">Тақырып </w:t>
      </w:r>
      <w:r>
        <w:rPr>
          <w:b/>
          <w:lang w:val="kk-KZ"/>
        </w:rPr>
        <w:t>6</w:t>
      </w:r>
      <w:r w:rsidRPr="00B846DB">
        <w:rPr>
          <w:b/>
          <w:lang w:val="kk-KZ"/>
        </w:rPr>
        <w:t xml:space="preserve">. </w:t>
      </w:r>
      <w:r w:rsidR="00C97226" w:rsidRPr="00C97226">
        <w:rPr>
          <w:rFonts w:eastAsia="Calibri"/>
          <w:b/>
          <w:lang w:val="kk-KZ" w:eastAsia="en-US"/>
        </w:rPr>
        <w:t>Инвестициялар есебі</w:t>
      </w:r>
    </w:p>
    <w:p w:rsidR="001812DB" w:rsidRDefault="001812DB" w:rsidP="001812DB">
      <w:pPr>
        <w:jc w:val="center"/>
        <w:rPr>
          <w:b/>
          <w:i/>
          <w:lang w:val="kk-KZ"/>
        </w:rPr>
      </w:pPr>
    </w:p>
    <w:p w:rsidR="001812DB" w:rsidRPr="00BD3126" w:rsidRDefault="001812DB" w:rsidP="001812DB">
      <w:pPr>
        <w:rPr>
          <w:b/>
          <w:lang w:val="kk-KZ"/>
        </w:rPr>
      </w:pPr>
      <w:r>
        <w:rPr>
          <w:b/>
          <w:lang w:val="kk-KZ"/>
        </w:rPr>
        <w:t>Келесі сұрақтарды талқылауға дайындалып келу</w:t>
      </w:r>
      <w:r w:rsidRPr="00BD3126">
        <w:rPr>
          <w:b/>
          <w:lang w:val="kk-KZ"/>
        </w:rPr>
        <w:t>:</w:t>
      </w:r>
    </w:p>
    <w:p w:rsidR="00C97226" w:rsidRPr="00C97226" w:rsidRDefault="00C97226" w:rsidP="00C97226">
      <w:pPr>
        <w:pStyle w:val="a3"/>
        <w:numPr>
          <w:ilvl w:val="0"/>
          <w:numId w:val="24"/>
        </w:numPr>
        <w:ind w:left="284" w:right="-143" w:hanging="284"/>
        <w:jc w:val="both"/>
        <w:rPr>
          <w:rFonts w:eastAsia="Calibri"/>
          <w:lang w:val="kk-KZ" w:eastAsia="en-US"/>
        </w:rPr>
      </w:pPr>
      <w:r w:rsidRPr="00C97226">
        <w:rPr>
          <w:rFonts w:eastAsia="Calibri"/>
          <w:lang w:val="kk-KZ" w:eastAsia="en-US"/>
        </w:rPr>
        <w:t>Инвестиция,олардың сыныпталуы</w:t>
      </w:r>
    </w:p>
    <w:p w:rsidR="00C97226" w:rsidRPr="00C97226" w:rsidRDefault="00C97226" w:rsidP="00C97226">
      <w:pPr>
        <w:pStyle w:val="a3"/>
        <w:numPr>
          <w:ilvl w:val="0"/>
          <w:numId w:val="24"/>
        </w:numPr>
        <w:ind w:left="284" w:right="-143" w:hanging="284"/>
        <w:jc w:val="both"/>
        <w:rPr>
          <w:rFonts w:eastAsia="Calibri"/>
          <w:lang w:val="kk-KZ" w:eastAsia="en-US"/>
        </w:rPr>
      </w:pPr>
      <w:r w:rsidRPr="00C97226">
        <w:rPr>
          <w:rFonts w:eastAsia="Calibri"/>
          <w:lang w:val="kk-KZ" w:eastAsia="en-US"/>
        </w:rPr>
        <w:t>Инвестицияны бағалау</w:t>
      </w:r>
    </w:p>
    <w:p w:rsidR="00C97226" w:rsidRPr="00C97226" w:rsidRDefault="00C97226" w:rsidP="00C97226">
      <w:pPr>
        <w:pStyle w:val="a3"/>
        <w:numPr>
          <w:ilvl w:val="0"/>
          <w:numId w:val="24"/>
        </w:numPr>
        <w:ind w:left="284" w:right="-143" w:hanging="284"/>
        <w:jc w:val="both"/>
        <w:rPr>
          <w:rFonts w:eastAsia="Calibri"/>
          <w:lang w:val="kk-KZ" w:eastAsia="en-US"/>
        </w:rPr>
      </w:pPr>
      <w:r w:rsidRPr="00C97226">
        <w:rPr>
          <w:rFonts w:eastAsia="Calibri"/>
          <w:lang w:val="kk-KZ" w:eastAsia="en-US"/>
        </w:rPr>
        <w:t>Инвестицияны сатып алу есебі</w:t>
      </w:r>
    </w:p>
    <w:p w:rsidR="00C97226" w:rsidRPr="00C97226" w:rsidRDefault="00C97226" w:rsidP="00C97226">
      <w:pPr>
        <w:pStyle w:val="a3"/>
        <w:numPr>
          <w:ilvl w:val="0"/>
          <w:numId w:val="24"/>
        </w:numPr>
        <w:ind w:left="284" w:right="-143" w:hanging="284"/>
        <w:jc w:val="both"/>
        <w:rPr>
          <w:rFonts w:eastAsia="Calibri"/>
          <w:lang w:val="kk-KZ" w:eastAsia="en-US"/>
        </w:rPr>
      </w:pPr>
      <w:r w:rsidRPr="00C97226">
        <w:rPr>
          <w:rFonts w:eastAsia="Calibri"/>
          <w:lang w:val="kk-KZ" w:eastAsia="en-US"/>
        </w:rPr>
        <w:t>Инвестицияны шығысқа шығару есебі</w:t>
      </w:r>
    </w:p>
    <w:p w:rsidR="00C97226" w:rsidRPr="00C97226" w:rsidRDefault="00C97226" w:rsidP="00C97226">
      <w:pPr>
        <w:pStyle w:val="a3"/>
        <w:numPr>
          <w:ilvl w:val="0"/>
          <w:numId w:val="24"/>
        </w:numPr>
        <w:ind w:left="284" w:right="-143" w:hanging="284"/>
        <w:jc w:val="both"/>
        <w:rPr>
          <w:rFonts w:eastAsia="Calibri"/>
          <w:lang w:val="kk-KZ" w:eastAsia="en-US"/>
        </w:rPr>
      </w:pPr>
      <w:r w:rsidRPr="00C97226">
        <w:rPr>
          <w:rFonts w:eastAsia="Calibri"/>
          <w:lang w:val="kk-KZ" w:eastAsia="en-US"/>
        </w:rPr>
        <w:t>Инвестицияны қайта бағалау есебі</w:t>
      </w:r>
    </w:p>
    <w:p w:rsidR="001812DB" w:rsidRPr="00FC27C0" w:rsidRDefault="001812DB" w:rsidP="001812DB">
      <w:pPr>
        <w:tabs>
          <w:tab w:val="left" w:pos="284"/>
        </w:tabs>
        <w:ind w:left="284" w:hanging="284"/>
        <w:jc w:val="both"/>
        <w:rPr>
          <w:i/>
          <w:lang w:val="kk-KZ"/>
        </w:rPr>
      </w:pPr>
      <w:r>
        <w:rPr>
          <w:b/>
          <w:i/>
          <w:lang w:val="be-BY" w:eastAsia="ko-KR"/>
        </w:rPr>
        <w:t>Әдебиеттер тізімі:</w:t>
      </w:r>
    </w:p>
    <w:p w:rsidR="00C97226" w:rsidRPr="005D5AE2" w:rsidRDefault="00C97226" w:rsidP="00C97226">
      <w:pPr>
        <w:jc w:val="both"/>
        <w:rPr>
          <w:lang w:val="kk-KZ"/>
        </w:rPr>
      </w:pPr>
      <w:r>
        <w:rPr>
          <w:lang w:val="kk-KZ"/>
        </w:rPr>
        <w:t xml:space="preserve">1. </w:t>
      </w:r>
      <w:r w:rsidRPr="00C97226">
        <w:rPr>
          <w:lang w:val="kk-KZ"/>
        </w:rPr>
        <w:t>Қазақстан Республикасының «Бухгалтерлік есеп және қаржылық есептілік туралы» Заңы, 28.02. 2007ж. №</w:t>
      </w:r>
      <w:r w:rsidRPr="00C97226">
        <w:rPr>
          <w:bCs/>
          <w:lang w:val="kk-KZ"/>
        </w:rPr>
        <w:t xml:space="preserve">№234 – ІІІ </w:t>
      </w:r>
      <w:r w:rsidRPr="00C97226">
        <w:rPr>
          <w:rStyle w:val="s3"/>
          <w:rFonts w:eastAsia="Calibri"/>
          <w:iCs/>
          <w:lang w:val="kk-KZ"/>
        </w:rPr>
        <w:t>(2014.13.01. берілген</w:t>
      </w:r>
      <w:r w:rsidRPr="00C97226">
        <w:rPr>
          <w:rStyle w:val="apple-converted-space"/>
          <w:rFonts w:eastAsia="Calibri"/>
          <w:iCs/>
          <w:lang w:val="kk-KZ"/>
        </w:rPr>
        <w:t> </w:t>
      </w:r>
      <w:hyperlink r:id="rId11" w:tgtFrame="_parent" w:tooltip="АНЫЌТАМА АУДИТОРЛЫЌ ЌЫЗМЕТ ТУРАЛЫ ЌР 1998 Ж. 20 ЌАРАШАДАЃЫ № 304-I ЗАЊЫ" w:history="1">
        <w:r w:rsidRPr="00C97226">
          <w:rPr>
            <w:rStyle w:val="j21"/>
            <w:bCs/>
            <w:bdr w:val="none" w:sz="0" w:space="0" w:color="auto" w:frame="1"/>
            <w:lang w:val="kk-KZ"/>
          </w:rPr>
          <w:t>өзгерістер мен толықтырулармен</w:t>
        </w:r>
      </w:hyperlink>
      <w:r w:rsidRPr="00C97226">
        <w:rPr>
          <w:rStyle w:val="s3"/>
          <w:rFonts w:eastAsia="Calibri"/>
          <w:iCs/>
          <w:lang w:val="kk-KZ"/>
        </w:rPr>
        <w:t>)</w:t>
      </w:r>
    </w:p>
    <w:p w:rsidR="00C97226" w:rsidRPr="00C97226" w:rsidRDefault="00C97226" w:rsidP="00C97226">
      <w:pPr>
        <w:contextualSpacing/>
        <w:jc w:val="both"/>
        <w:rPr>
          <w:lang w:val="kk-KZ"/>
        </w:rPr>
      </w:pPr>
      <w:r>
        <w:rPr>
          <w:lang w:val="kk-KZ"/>
        </w:rPr>
        <w:lastRenderedPageBreak/>
        <w:t xml:space="preserve">2. </w:t>
      </w:r>
      <w:r w:rsidRPr="00894B11">
        <w:rPr>
          <w:rFonts w:eastAsia="MS Mincho"/>
          <w:lang w:val="kk-KZ"/>
        </w:rPr>
        <w:t>Бухгалтерлік есептің типтік шоттар жоспары, ҚР қаржы министрлігімен бекітілген. 23.05.2007 ж. № 185</w:t>
      </w:r>
    </w:p>
    <w:p w:rsidR="00C97226" w:rsidRPr="00C97226" w:rsidRDefault="00C97226" w:rsidP="00C97226">
      <w:pPr>
        <w:tabs>
          <w:tab w:val="left" w:pos="567"/>
          <w:tab w:val="left" w:pos="810"/>
        </w:tabs>
        <w:autoSpaceDE w:val="0"/>
        <w:snapToGrid w:val="0"/>
        <w:jc w:val="both"/>
        <w:rPr>
          <w:rFonts w:eastAsia="MS Mincho"/>
          <w:lang w:val="kk-KZ"/>
        </w:rPr>
      </w:pPr>
      <w:r>
        <w:rPr>
          <w:rFonts w:eastAsia="MS Mincho"/>
          <w:lang w:val="kk-KZ"/>
        </w:rPr>
        <w:t xml:space="preserve">3. </w:t>
      </w:r>
      <w:r w:rsidRPr="00C97226">
        <w:rPr>
          <w:lang w:val="kk-KZ"/>
        </w:rPr>
        <w:t xml:space="preserve">Кеулимжаев К.К. и др. </w:t>
      </w:r>
      <w:r w:rsidRPr="00894B11">
        <w:rPr>
          <w:lang w:val="kk-KZ"/>
        </w:rPr>
        <w:t>Кәсіпорындағы қаржылық есеп.</w:t>
      </w:r>
      <w:r w:rsidRPr="00C97226">
        <w:rPr>
          <w:lang w:val="kk-KZ"/>
        </w:rPr>
        <w:t xml:space="preserve"> </w:t>
      </w:r>
      <w:r w:rsidRPr="00894B11">
        <w:rPr>
          <w:lang w:val="kk-KZ"/>
        </w:rPr>
        <w:t>Оқулық</w:t>
      </w:r>
      <w:r w:rsidRPr="00C97226">
        <w:rPr>
          <w:lang w:val="kk-KZ"/>
        </w:rPr>
        <w:t xml:space="preserve">/ ред. Рахимбековой/ Кеулимжаев К.К., Ажибаевой З.Н., Кинкузова К.К, Сальменова А.Т. -Алматы: Экономика, 2005 </w:t>
      </w:r>
    </w:p>
    <w:p w:rsidR="001812DB" w:rsidRDefault="001812DB" w:rsidP="001812DB">
      <w:pPr>
        <w:jc w:val="center"/>
        <w:rPr>
          <w:b/>
          <w:i/>
          <w:lang w:val="kk-KZ"/>
        </w:rPr>
      </w:pPr>
    </w:p>
    <w:p w:rsidR="001812DB" w:rsidRPr="00C97226" w:rsidRDefault="001812DB" w:rsidP="001812DB">
      <w:pPr>
        <w:jc w:val="center"/>
        <w:rPr>
          <w:b/>
          <w:i/>
          <w:lang w:val="kk-KZ"/>
        </w:rPr>
      </w:pPr>
      <w:r w:rsidRPr="00B846DB">
        <w:rPr>
          <w:b/>
          <w:lang w:val="kk-KZ"/>
        </w:rPr>
        <w:t xml:space="preserve">Тақырып </w:t>
      </w:r>
      <w:r>
        <w:rPr>
          <w:b/>
          <w:lang w:val="kk-KZ"/>
        </w:rPr>
        <w:t>7</w:t>
      </w:r>
      <w:r w:rsidRPr="00B846DB">
        <w:rPr>
          <w:b/>
          <w:lang w:val="kk-KZ"/>
        </w:rPr>
        <w:t xml:space="preserve">. </w:t>
      </w:r>
      <w:r w:rsidR="00C97226" w:rsidRPr="00C97226">
        <w:rPr>
          <w:rFonts w:eastAsia="Calibri"/>
          <w:b/>
          <w:lang w:val="kk-KZ" w:eastAsia="en-US"/>
        </w:rPr>
        <w:t>Міндеттемелердің есебі</w:t>
      </w:r>
    </w:p>
    <w:p w:rsidR="00C97226" w:rsidRDefault="00C97226" w:rsidP="001812DB">
      <w:pPr>
        <w:rPr>
          <w:b/>
          <w:lang w:val="kk-KZ"/>
        </w:rPr>
      </w:pPr>
    </w:p>
    <w:p w:rsidR="001812DB" w:rsidRPr="00BD3126" w:rsidRDefault="001812DB" w:rsidP="001812DB">
      <w:pPr>
        <w:rPr>
          <w:b/>
          <w:lang w:val="kk-KZ"/>
        </w:rPr>
      </w:pPr>
      <w:r>
        <w:rPr>
          <w:b/>
          <w:lang w:val="kk-KZ"/>
        </w:rPr>
        <w:t>Келесі сұрақтарды талқылауға дайындалып келу</w:t>
      </w:r>
      <w:r w:rsidRPr="00BD3126">
        <w:rPr>
          <w:b/>
          <w:lang w:val="kk-KZ"/>
        </w:rPr>
        <w:t>:</w:t>
      </w:r>
    </w:p>
    <w:p w:rsidR="00C97226" w:rsidRPr="00C97226" w:rsidRDefault="00C97226" w:rsidP="00C97226">
      <w:pPr>
        <w:pStyle w:val="a3"/>
        <w:numPr>
          <w:ilvl w:val="0"/>
          <w:numId w:val="25"/>
        </w:numPr>
        <w:ind w:left="284" w:right="-143" w:hanging="284"/>
        <w:jc w:val="both"/>
        <w:rPr>
          <w:rFonts w:eastAsia="Calibri"/>
          <w:lang w:val="kk-KZ" w:eastAsia="en-US"/>
        </w:rPr>
      </w:pPr>
      <w:r w:rsidRPr="00C97226">
        <w:rPr>
          <w:rFonts w:eastAsia="Calibri"/>
          <w:lang w:val="kk-KZ" w:eastAsia="en-US"/>
        </w:rPr>
        <w:t>Міндеттемелердің түсінігі</w:t>
      </w:r>
    </w:p>
    <w:p w:rsidR="00C97226" w:rsidRPr="00C97226" w:rsidRDefault="00C97226" w:rsidP="00C97226">
      <w:pPr>
        <w:pStyle w:val="a3"/>
        <w:numPr>
          <w:ilvl w:val="0"/>
          <w:numId w:val="25"/>
        </w:numPr>
        <w:ind w:left="284" w:right="-143" w:hanging="284"/>
        <w:jc w:val="both"/>
        <w:rPr>
          <w:rFonts w:eastAsia="Calibri"/>
          <w:lang w:val="kk-KZ" w:eastAsia="en-US"/>
        </w:rPr>
      </w:pPr>
      <w:r w:rsidRPr="00C97226">
        <w:rPr>
          <w:rFonts w:eastAsia="Calibri"/>
          <w:lang w:val="kk-KZ" w:eastAsia="en-US"/>
        </w:rPr>
        <w:t>Міндеттемелердің сыныптары</w:t>
      </w:r>
    </w:p>
    <w:p w:rsidR="00C97226" w:rsidRPr="00C97226" w:rsidRDefault="00C97226" w:rsidP="00C97226">
      <w:pPr>
        <w:pStyle w:val="a3"/>
        <w:numPr>
          <w:ilvl w:val="0"/>
          <w:numId w:val="25"/>
        </w:numPr>
        <w:ind w:left="284" w:right="-143" w:hanging="284"/>
        <w:jc w:val="both"/>
        <w:rPr>
          <w:rFonts w:eastAsia="Calibri"/>
          <w:lang w:val="kk-KZ" w:eastAsia="en-US"/>
        </w:rPr>
      </w:pPr>
      <w:r w:rsidRPr="00C97226">
        <w:rPr>
          <w:rFonts w:eastAsia="Calibri"/>
          <w:lang w:val="kk-KZ" w:eastAsia="en-US"/>
        </w:rPr>
        <w:t>Ағымдағы міндеттемелер</w:t>
      </w:r>
      <w:r w:rsidR="00556A4A">
        <w:rPr>
          <w:rFonts w:eastAsia="Calibri"/>
          <w:lang w:val="kk-KZ" w:eastAsia="en-US"/>
        </w:rPr>
        <w:t xml:space="preserve"> есебі</w:t>
      </w:r>
    </w:p>
    <w:p w:rsidR="00C97226" w:rsidRPr="00C97226" w:rsidRDefault="00C97226" w:rsidP="00C97226">
      <w:pPr>
        <w:pStyle w:val="a3"/>
        <w:numPr>
          <w:ilvl w:val="0"/>
          <w:numId w:val="25"/>
        </w:numPr>
        <w:ind w:left="284" w:right="-143" w:hanging="284"/>
        <w:jc w:val="both"/>
        <w:rPr>
          <w:rFonts w:eastAsia="Calibri"/>
          <w:lang w:val="kk-KZ" w:eastAsia="en-US"/>
        </w:rPr>
      </w:pPr>
      <w:r w:rsidRPr="00C97226">
        <w:rPr>
          <w:rFonts w:eastAsia="Calibri"/>
          <w:lang w:val="kk-KZ" w:eastAsia="en-US"/>
        </w:rPr>
        <w:t>Ұзақ мерзімді міндеттемелер</w:t>
      </w:r>
      <w:r w:rsidR="00556A4A">
        <w:rPr>
          <w:rFonts w:eastAsia="Calibri"/>
          <w:lang w:val="kk-KZ" w:eastAsia="en-US"/>
        </w:rPr>
        <w:t xml:space="preserve"> есебі</w:t>
      </w:r>
    </w:p>
    <w:p w:rsidR="001812DB" w:rsidRPr="00FC27C0" w:rsidRDefault="001812DB" w:rsidP="001812DB">
      <w:pPr>
        <w:tabs>
          <w:tab w:val="left" w:pos="284"/>
        </w:tabs>
        <w:ind w:left="284" w:hanging="284"/>
        <w:jc w:val="both"/>
        <w:rPr>
          <w:i/>
          <w:lang w:val="kk-KZ"/>
        </w:rPr>
      </w:pPr>
      <w:r>
        <w:rPr>
          <w:b/>
          <w:i/>
          <w:lang w:val="be-BY" w:eastAsia="ko-KR"/>
        </w:rPr>
        <w:t>Әдебиеттер тізімі:</w:t>
      </w:r>
    </w:p>
    <w:p w:rsidR="00C97226" w:rsidRPr="005D5AE2" w:rsidRDefault="00C97226" w:rsidP="00C97226">
      <w:pPr>
        <w:jc w:val="both"/>
        <w:rPr>
          <w:lang w:val="kk-KZ"/>
        </w:rPr>
      </w:pPr>
      <w:r>
        <w:rPr>
          <w:lang w:val="kk-KZ"/>
        </w:rPr>
        <w:t xml:space="preserve">1. </w:t>
      </w:r>
      <w:r w:rsidRPr="00C97226">
        <w:rPr>
          <w:lang w:val="kk-KZ"/>
        </w:rPr>
        <w:t>Қазақстан Республикасының «Бухгалтерлік есеп және қаржылық есептілік туралы» Заңы, 28.02. 2007ж. №</w:t>
      </w:r>
      <w:r w:rsidRPr="00C97226">
        <w:rPr>
          <w:bCs/>
          <w:lang w:val="kk-KZ"/>
        </w:rPr>
        <w:t xml:space="preserve">№234 – ІІІ </w:t>
      </w:r>
      <w:r w:rsidRPr="00C97226">
        <w:rPr>
          <w:rStyle w:val="s3"/>
          <w:rFonts w:eastAsia="Calibri"/>
          <w:iCs/>
          <w:lang w:val="kk-KZ"/>
        </w:rPr>
        <w:t>(2014.13.01. берілген</w:t>
      </w:r>
      <w:r w:rsidRPr="00C97226">
        <w:rPr>
          <w:rStyle w:val="apple-converted-space"/>
          <w:rFonts w:eastAsia="Calibri"/>
          <w:iCs/>
          <w:lang w:val="kk-KZ"/>
        </w:rPr>
        <w:t> </w:t>
      </w:r>
      <w:hyperlink r:id="rId12" w:tgtFrame="_parent" w:tooltip="АНЫЌТАМА АУДИТОРЛЫЌ ЌЫЗМЕТ ТУРАЛЫ ЌР 1998 Ж. 20 ЌАРАШАДАЃЫ № 304-I ЗАЊЫ" w:history="1">
        <w:r w:rsidRPr="00C97226">
          <w:rPr>
            <w:rStyle w:val="j21"/>
            <w:bCs/>
            <w:bdr w:val="none" w:sz="0" w:space="0" w:color="auto" w:frame="1"/>
            <w:lang w:val="kk-KZ"/>
          </w:rPr>
          <w:t>өзгерістер мен толықтырулармен</w:t>
        </w:r>
      </w:hyperlink>
      <w:r w:rsidRPr="00C97226">
        <w:rPr>
          <w:rStyle w:val="s3"/>
          <w:rFonts w:eastAsia="Calibri"/>
          <w:iCs/>
          <w:lang w:val="kk-KZ"/>
        </w:rPr>
        <w:t>)</w:t>
      </w:r>
    </w:p>
    <w:p w:rsidR="00C97226" w:rsidRPr="00C97226" w:rsidRDefault="00C97226" w:rsidP="00C97226">
      <w:pPr>
        <w:contextualSpacing/>
        <w:jc w:val="both"/>
        <w:rPr>
          <w:lang w:val="kk-KZ"/>
        </w:rPr>
      </w:pPr>
      <w:r>
        <w:rPr>
          <w:lang w:val="kk-KZ"/>
        </w:rPr>
        <w:t xml:space="preserve">2. </w:t>
      </w:r>
      <w:r w:rsidRPr="00894B11">
        <w:rPr>
          <w:rFonts w:eastAsia="MS Mincho"/>
          <w:lang w:val="kk-KZ"/>
        </w:rPr>
        <w:t>Бухгалтерлік есептің типтік шоттар жоспары, ҚР қаржы министрлігімен бекітілген. 23.05.2007 ж. № 185</w:t>
      </w:r>
    </w:p>
    <w:p w:rsidR="00C97226" w:rsidRPr="00C97226" w:rsidRDefault="00C97226" w:rsidP="00C97226">
      <w:pPr>
        <w:tabs>
          <w:tab w:val="left" w:pos="567"/>
          <w:tab w:val="left" w:pos="810"/>
        </w:tabs>
        <w:autoSpaceDE w:val="0"/>
        <w:snapToGrid w:val="0"/>
        <w:jc w:val="both"/>
        <w:rPr>
          <w:rFonts w:eastAsia="MS Mincho"/>
          <w:lang w:val="kk-KZ"/>
        </w:rPr>
      </w:pPr>
      <w:r>
        <w:rPr>
          <w:rFonts w:eastAsia="MS Mincho"/>
          <w:lang w:val="kk-KZ"/>
        </w:rPr>
        <w:t xml:space="preserve">3. </w:t>
      </w:r>
      <w:r w:rsidRPr="00C97226">
        <w:rPr>
          <w:lang w:val="kk-KZ"/>
        </w:rPr>
        <w:t xml:space="preserve">Кеулимжаев К.К. и др. </w:t>
      </w:r>
      <w:r w:rsidRPr="00894B11">
        <w:rPr>
          <w:lang w:val="kk-KZ"/>
        </w:rPr>
        <w:t>Кәсіпорындағы қаржылық есеп.</w:t>
      </w:r>
      <w:r w:rsidRPr="00C97226">
        <w:rPr>
          <w:lang w:val="kk-KZ"/>
        </w:rPr>
        <w:t xml:space="preserve"> </w:t>
      </w:r>
      <w:r w:rsidRPr="00894B11">
        <w:rPr>
          <w:lang w:val="kk-KZ"/>
        </w:rPr>
        <w:t>Оқулық</w:t>
      </w:r>
      <w:r w:rsidRPr="00C97226">
        <w:rPr>
          <w:lang w:val="kk-KZ"/>
        </w:rPr>
        <w:t xml:space="preserve">/ ред. Рахимбековой/ Кеулимжаев К.К., Ажибаевой З.Н., Кинкузова К.К, Сальменова А.Т. -Алматы: Экономика, 2005 </w:t>
      </w:r>
    </w:p>
    <w:p w:rsidR="001812DB" w:rsidRDefault="001812DB" w:rsidP="001812DB">
      <w:pPr>
        <w:jc w:val="center"/>
        <w:rPr>
          <w:b/>
          <w:i/>
          <w:lang w:val="kk-KZ"/>
        </w:rPr>
      </w:pPr>
    </w:p>
    <w:p w:rsidR="001812DB" w:rsidRPr="00556A4A" w:rsidRDefault="001812DB" w:rsidP="001812DB">
      <w:pPr>
        <w:jc w:val="center"/>
        <w:rPr>
          <w:b/>
          <w:lang w:val="kk-KZ"/>
        </w:rPr>
      </w:pPr>
      <w:r w:rsidRPr="00B846DB">
        <w:rPr>
          <w:b/>
          <w:lang w:val="kk-KZ"/>
        </w:rPr>
        <w:t xml:space="preserve">Тақырып </w:t>
      </w:r>
      <w:r>
        <w:rPr>
          <w:b/>
          <w:lang w:val="kk-KZ"/>
        </w:rPr>
        <w:t>8</w:t>
      </w:r>
      <w:r w:rsidRPr="00B846DB">
        <w:rPr>
          <w:b/>
          <w:lang w:val="kk-KZ"/>
        </w:rPr>
        <w:t xml:space="preserve">. </w:t>
      </w:r>
      <w:r w:rsidR="00556A4A" w:rsidRPr="00556A4A">
        <w:rPr>
          <w:b/>
          <w:lang w:val="kk-KZ"/>
        </w:rPr>
        <w:t>Қаржылық есептілікті ұсыну</w:t>
      </w:r>
    </w:p>
    <w:p w:rsidR="001812DB" w:rsidRDefault="001812DB" w:rsidP="001812DB">
      <w:pPr>
        <w:jc w:val="center"/>
        <w:rPr>
          <w:b/>
          <w:i/>
          <w:lang w:val="kk-KZ"/>
        </w:rPr>
      </w:pPr>
    </w:p>
    <w:p w:rsidR="001812DB" w:rsidRPr="00BD3126" w:rsidRDefault="001812DB" w:rsidP="001812DB">
      <w:pPr>
        <w:rPr>
          <w:b/>
          <w:lang w:val="kk-KZ"/>
        </w:rPr>
      </w:pPr>
      <w:r>
        <w:rPr>
          <w:b/>
          <w:lang w:val="kk-KZ"/>
        </w:rPr>
        <w:t>Келесі сұрақтарды талқылауға дайындалып келу</w:t>
      </w:r>
      <w:r w:rsidRPr="00BD3126">
        <w:rPr>
          <w:b/>
          <w:lang w:val="kk-KZ"/>
        </w:rPr>
        <w:t>:</w:t>
      </w:r>
    </w:p>
    <w:p w:rsidR="00556A4A" w:rsidRPr="00556A4A" w:rsidRDefault="00556A4A" w:rsidP="00556A4A">
      <w:pPr>
        <w:pStyle w:val="a3"/>
        <w:numPr>
          <w:ilvl w:val="0"/>
          <w:numId w:val="26"/>
        </w:numPr>
        <w:ind w:left="284" w:right="-143" w:hanging="284"/>
        <w:jc w:val="both"/>
        <w:rPr>
          <w:rFonts w:eastAsia="Calibri"/>
          <w:lang w:val="kk-KZ" w:eastAsia="en-US"/>
        </w:rPr>
      </w:pPr>
      <w:bookmarkStart w:id="0" w:name="_GoBack"/>
      <w:r w:rsidRPr="00556A4A">
        <w:rPr>
          <w:rFonts w:eastAsia="Calibri"/>
          <w:lang w:val="kk-KZ" w:eastAsia="en-US"/>
        </w:rPr>
        <w:t>Қаржылық есептілік жасауға дайындық шаралары</w:t>
      </w:r>
    </w:p>
    <w:p w:rsidR="00556A4A" w:rsidRPr="00556A4A" w:rsidRDefault="00556A4A" w:rsidP="00556A4A">
      <w:pPr>
        <w:pStyle w:val="a3"/>
        <w:numPr>
          <w:ilvl w:val="0"/>
          <w:numId w:val="26"/>
        </w:numPr>
        <w:ind w:left="284" w:right="-143" w:hanging="284"/>
        <w:jc w:val="both"/>
        <w:rPr>
          <w:rFonts w:eastAsia="Calibri"/>
          <w:lang w:val="kk-KZ" w:eastAsia="en-US"/>
        </w:rPr>
      </w:pPr>
      <w:r w:rsidRPr="00556A4A">
        <w:rPr>
          <w:rFonts w:eastAsia="Calibri"/>
          <w:lang w:val="kk-KZ" w:eastAsia="en-US"/>
        </w:rPr>
        <w:t>Бухгалтерлік балансты жасау және мазмұны</w:t>
      </w:r>
    </w:p>
    <w:p w:rsidR="00556A4A" w:rsidRPr="00556A4A" w:rsidRDefault="00556A4A" w:rsidP="00556A4A">
      <w:pPr>
        <w:pStyle w:val="a3"/>
        <w:numPr>
          <w:ilvl w:val="0"/>
          <w:numId w:val="26"/>
        </w:numPr>
        <w:ind w:left="284" w:right="-143" w:hanging="284"/>
        <w:jc w:val="both"/>
        <w:rPr>
          <w:rFonts w:eastAsia="Calibri"/>
          <w:lang w:val="kk-KZ" w:eastAsia="en-US"/>
        </w:rPr>
      </w:pPr>
      <w:r w:rsidRPr="00556A4A">
        <w:rPr>
          <w:rFonts w:eastAsia="Calibri"/>
          <w:lang w:val="kk-KZ" w:eastAsia="en-US"/>
        </w:rPr>
        <w:t>Пайда және зиян туралы есепті жасау және мазмұны</w:t>
      </w:r>
    </w:p>
    <w:p w:rsidR="00556A4A" w:rsidRPr="00556A4A" w:rsidRDefault="00556A4A" w:rsidP="00556A4A">
      <w:pPr>
        <w:pStyle w:val="a3"/>
        <w:numPr>
          <w:ilvl w:val="0"/>
          <w:numId w:val="26"/>
        </w:numPr>
        <w:ind w:left="284" w:right="-143" w:hanging="284"/>
        <w:jc w:val="both"/>
        <w:rPr>
          <w:rFonts w:eastAsia="Calibri"/>
          <w:lang w:val="kk-KZ" w:eastAsia="en-US"/>
        </w:rPr>
      </w:pPr>
      <w:r w:rsidRPr="00556A4A">
        <w:rPr>
          <w:rFonts w:eastAsia="Calibri"/>
          <w:lang w:val="kk-KZ" w:eastAsia="en-US"/>
        </w:rPr>
        <w:t>Ақша-қаражаттарының қозғалысы туралы есепті жасау және мазмұны</w:t>
      </w:r>
    </w:p>
    <w:p w:rsidR="00556A4A" w:rsidRPr="00556A4A" w:rsidRDefault="00556A4A" w:rsidP="00556A4A">
      <w:pPr>
        <w:pStyle w:val="a3"/>
        <w:numPr>
          <w:ilvl w:val="0"/>
          <w:numId w:val="26"/>
        </w:numPr>
        <w:ind w:left="284" w:right="-143" w:hanging="284"/>
        <w:jc w:val="both"/>
        <w:rPr>
          <w:rFonts w:eastAsia="Calibri"/>
          <w:lang w:val="kk-KZ" w:eastAsia="en-US"/>
        </w:rPr>
      </w:pPr>
      <w:r w:rsidRPr="00556A4A">
        <w:rPr>
          <w:rFonts w:eastAsia="Calibri"/>
          <w:lang w:val="kk-KZ" w:eastAsia="en-US"/>
        </w:rPr>
        <w:t>Меншіктік капиталдағы өзгерістер туралы есепті жасау және мазмұны</w:t>
      </w:r>
    </w:p>
    <w:p w:rsidR="00556A4A" w:rsidRPr="00556A4A" w:rsidRDefault="00556A4A" w:rsidP="00556A4A">
      <w:pPr>
        <w:pStyle w:val="a3"/>
        <w:numPr>
          <w:ilvl w:val="0"/>
          <w:numId w:val="26"/>
        </w:numPr>
        <w:ind w:left="284" w:right="-143" w:hanging="284"/>
        <w:jc w:val="both"/>
        <w:rPr>
          <w:rFonts w:eastAsia="Calibri"/>
          <w:lang w:val="kk-KZ" w:eastAsia="en-US"/>
        </w:rPr>
      </w:pPr>
      <w:r w:rsidRPr="00556A4A">
        <w:rPr>
          <w:rFonts w:eastAsia="Calibri"/>
          <w:lang w:val="kk-KZ" w:eastAsia="en-US"/>
        </w:rPr>
        <w:t>Түсініктеме хаттың құрылымы және ашу</w:t>
      </w:r>
    </w:p>
    <w:bookmarkEnd w:id="0"/>
    <w:p w:rsidR="001812DB" w:rsidRPr="00FC27C0" w:rsidRDefault="001812DB" w:rsidP="001812DB">
      <w:pPr>
        <w:tabs>
          <w:tab w:val="left" w:pos="284"/>
        </w:tabs>
        <w:ind w:left="284" w:hanging="284"/>
        <w:jc w:val="both"/>
        <w:rPr>
          <w:i/>
          <w:lang w:val="kk-KZ"/>
        </w:rPr>
      </w:pPr>
      <w:r>
        <w:rPr>
          <w:b/>
          <w:i/>
          <w:lang w:val="be-BY" w:eastAsia="ko-KR"/>
        </w:rPr>
        <w:t>Әдебиеттер тізімі:</w:t>
      </w:r>
    </w:p>
    <w:p w:rsidR="00C97226" w:rsidRPr="005D5AE2" w:rsidRDefault="00C97226" w:rsidP="00C97226">
      <w:pPr>
        <w:jc w:val="both"/>
        <w:rPr>
          <w:lang w:val="kk-KZ"/>
        </w:rPr>
      </w:pPr>
      <w:r>
        <w:rPr>
          <w:lang w:val="kk-KZ"/>
        </w:rPr>
        <w:t xml:space="preserve">1. </w:t>
      </w:r>
      <w:r w:rsidRPr="00C97226">
        <w:rPr>
          <w:lang w:val="kk-KZ"/>
        </w:rPr>
        <w:t>Қазақстан Республикасының «Бухгалтерлік есеп және қаржылық есептілік туралы» Заңы, 28.02. 2007ж. №</w:t>
      </w:r>
      <w:r w:rsidRPr="00C97226">
        <w:rPr>
          <w:bCs/>
          <w:lang w:val="kk-KZ"/>
        </w:rPr>
        <w:t xml:space="preserve">№234 – ІІІ </w:t>
      </w:r>
      <w:r w:rsidRPr="00C97226">
        <w:rPr>
          <w:rStyle w:val="s3"/>
          <w:rFonts w:eastAsia="Calibri"/>
          <w:iCs/>
          <w:lang w:val="kk-KZ"/>
        </w:rPr>
        <w:t>(2014.13.01. берілген</w:t>
      </w:r>
      <w:r w:rsidRPr="00C97226">
        <w:rPr>
          <w:rStyle w:val="apple-converted-space"/>
          <w:rFonts w:eastAsia="Calibri"/>
          <w:iCs/>
          <w:lang w:val="kk-KZ"/>
        </w:rPr>
        <w:t> </w:t>
      </w:r>
      <w:hyperlink r:id="rId13" w:tgtFrame="_parent" w:tooltip="АНЫЌТАМА АУДИТОРЛЫЌ ЌЫЗМЕТ ТУРАЛЫ ЌР 1998 Ж. 20 ЌАРАШАДАЃЫ № 304-I ЗАЊЫ" w:history="1">
        <w:r w:rsidRPr="00C97226">
          <w:rPr>
            <w:rStyle w:val="j21"/>
            <w:bCs/>
            <w:bdr w:val="none" w:sz="0" w:space="0" w:color="auto" w:frame="1"/>
            <w:lang w:val="kk-KZ"/>
          </w:rPr>
          <w:t>өзгерістер мен толықтырулармен</w:t>
        </w:r>
      </w:hyperlink>
      <w:r w:rsidRPr="00C97226">
        <w:rPr>
          <w:rStyle w:val="s3"/>
          <w:rFonts w:eastAsia="Calibri"/>
          <w:iCs/>
          <w:lang w:val="kk-KZ"/>
        </w:rPr>
        <w:t>)</w:t>
      </w:r>
    </w:p>
    <w:p w:rsidR="00C97226" w:rsidRPr="00C97226" w:rsidRDefault="00C97226" w:rsidP="00C97226">
      <w:pPr>
        <w:contextualSpacing/>
        <w:jc w:val="both"/>
        <w:rPr>
          <w:lang w:val="kk-KZ"/>
        </w:rPr>
      </w:pPr>
      <w:r>
        <w:rPr>
          <w:lang w:val="kk-KZ"/>
        </w:rPr>
        <w:t xml:space="preserve">2. </w:t>
      </w:r>
      <w:r w:rsidRPr="00894B11">
        <w:rPr>
          <w:rFonts w:eastAsia="MS Mincho"/>
          <w:lang w:val="kk-KZ"/>
        </w:rPr>
        <w:t>Бухгалтерлік есептің типтік шоттар жоспары, ҚР қаржы министрлігімен бекітілген. 23.05.2007 ж. № 185</w:t>
      </w:r>
    </w:p>
    <w:p w:rsidR="00C97226" w:rsidRPr="00C97226" w:rsidRDefault="00C97226" w:rsidP="00C97226">
      <w:pPr>
        <w:tabs>
          <w:tab w:val="left" w:pos="567"/>
          <w:tab w:val="left" w:pos="810"/>
        </w:tabs>
        <w:autoSpaceDE w:val="0"/>
        <w:snapToGrid w:val="0"/>
        <w:jc w:val="both"/>
        <w:rPr>
          <w:rFonts w:eastAsia="MS Mincho"/>
          <w:lang w:val="kk-KZ"/>
        </w:rPr>
      </w:pPr>
      <w:r>
        <w:rPr>
          <w:rFonts w:eastAsia="MS Mincho"/>
          <w:lang w:val="kk-KZ"/>
        </w:rPr>
        <w:t xml:space="preserve">3. </w:t>
      </w:r>
      <w:r w:rsidRPr="00C97226">
        <w:rPr>
          <w:lang w:val="kk-KZ"/>
        </w:rPr>
        <w:t xml:space="preserve">Кеулимжаев К.К. и др. </w:t>
      </w:r>
      <w:r w:rsidRPr="00894B11">
        <w:rPr>
          <w:lang w:val="kk-KZ"/>
        </w:rPr>
        <w:t>Кәсіпорындағы қаржылық есеп.</w:t>
      </w:r>
      <w:r w:rsidRPr="00C97226">
        <w:rPr>
          <w:lang w:val="kk-KZ"/>
        </w:rPr>
        <w:t xml:space="preserve"> </w:t>
      </w:r>
      <w:r w:rsidRPr="00894B11">
        <w:rPr>
          <w:lang w:val="kk-KZ"/>
        </w:rPr>
        <w:t>Оқулық</w:t>
      </w:r>
      <w:r w:rsidRPr="00C97226">
        <w:rPr>
          <w:lang w:val="kk-KZ"/>
        </w:rPr>
        <w:t xml:space="preserve">/ ред. Рахимбековой/ Кеулимжаев К.К., Ажибаевой З.Н., Кинкузова К.К, Сальменова А.Т. -Алматы: Экономика, 2005 </w:t>
      </w:r>
    </w:p>
    <w:p w:rsidR="001812DB" w:rsidRDefault="001812DB" w:rsidP="001812DB">
      <w:pPr>
        <w:jc w:val="center"/>
        <w:rPr>
          <w:b/>
          <w:i/>
          <w:lang w:val="kk-KZ"/>
        </w:rPr>
      </w:pPr>
    </w:p>
    <w:p w:rsidR="001812DB" w:rsidRPr="00085EF1" w:rsidRDefault="001812DB" w:rsidP="00085EF1">
      <w:pPr>
        <w:rPr>
          <w:lang w:val="kk-KZ"/>
        </w:rPr>
      </w:pPr>
    </w:p>
    <w:sectPr w:rsidR="001812DB" w:rsidRPr="00085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2429"/>
    <w:multiLevelType w:val="hybridMultilevel"/>
    <w:tmpl w:val="2F5E93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53BD9"/>
    <w:multiLevelType w:val="hybridMultilevel"/>
    <w:tmpl w:val="4E4AFC70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7C124FB"/>
    <w:multiLevelType w:val="hybridMultilevel"/>
    <w:tmpl w:val="2F5E93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F76F1E"/>
    <w:multiLevelType w:val="hybridMultilevel"/>
    <w:tmpl w:val="428684F6"/>
    <w:lvl w:ilvl="0" w:tplc="64D6C8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2F13FD"/>
    <w:multiLevelType w:val="hybridMultilevel"/>
    <w:tmpl w:val="1A9052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C444D4"/>
    <w:multiLevelType w:val="hybridMultilevel"/>
    <w:tmpl w:val="2F5E93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3572EA"/>
    <w:multiLevelType w:val="hybridMultilevel"/>
    <w:tmpl w:val="2F5E93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97459F"/>
    <w:multiLevelType w:val="hybridMultilevel"/>
    <w:tmpl w:val="4E8CB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04C9A"/>
    <w:multiLevelType w:val="hybridMultilevel"/>
    <w:tmpl w:val="E3107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6B7D48"/>
    <w:multiLevelType w:val="hybridMultilevel"/>
    <w:tmpl w:val="1010A8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E043AC"/>
    <w:multiLevelType w:val="hybridMultilevel"/>
    <w:tmpl w:val="CAB8A1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0A77B8D"/>
    <w:multiLevelType w:val="hybridMultilevel"/>
    <w:tmpl w:val="559EE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C23C70"/>
    <w:multiLevelType w:val="hybridMultilevel"/>
    <w:tmpl w:val="2F5E93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B90F8D"/>
    <w:multiLevelType w:val="hybridMultilevel"/>
    <w:tmpl w:val="2F5E93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93358B"/>
    <w:multiLevelType w:val="hybridMultilevel"/>
    <w:tmpl w:val="2F5E93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EE2EC8"/>
    <w:multiLevelType w:val="hybridMultilevel"/>
    <w:tmpl w:val="C91CD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345611"/>
    <w:multiLevelType w:val="hybridMultilevel"/>
    <w:tmpl w:val="2F8C6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040BF6"/>
    <w:multiLevelType w:val="hybridMultilevel"/>
    <w:tmpl w:val="043A7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1F7267"/>
    <w:multiLevelType w:val="hybridMultilevel"/>
    <w:tmpl w:val="7C681614"/>
    <w:lvl w:ilvl="0" w:tplc="53DA4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CA3076"/>
    <w:multiLevelType w:val="hybridMultilevel"/>
    <w:tmpl w:val="D3EC9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656119"/>
    <w:multiLevelType w:val="hybridMultilevel"/>
    <w:tmpl w:val="351CDA3C"/>
    <w:lvl w:ilvl="0" w:tplc="ACDC0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B702CC"/>
    <w:multiLevelType w:val="hybridMultilevel"/>
    <w:tmpl w:val="2F5E93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7B3EE7"/>
    <w:multiLevelType w:val="hybridMultilevel"/>
    <w:tmpl w:val="C42EA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4142FC"/>
    <w:multiLevelType w:val="hybridMultilevel"/>
    <w:tmpl w:val="2F5E93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A0176C"/>
    <w:multiLevelType w:val="hybridMultilevel"/>
    <w:tmpl w:val="69E4D46E"/>
    <w:lvl w:ilvl="0" w:tplc="79AEAB0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F1B04E7"/>
    <w:multiLevelType w:val="hybridMultilevel"/>
    <w:tmpl w:val="75E09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9"/>
  </w:num>
  <w:num w:numId="4">
    <w:abstractNumId w:val="13"/>
  </w:num>
  <w:num w:numId="5">
    <w:abstractNumId w:val="20"/>
  </w:num>
  <w:num w:numId="6">
    <w:abstractNumId w:val="2"/>
  </w:num>
  <w:num w:numId="7">
    <w:abstractNumId w:val="1"/>
  </w:num>
  <w:num w:numId="8">
    <w:abstractNumId w:val="6"/>
  </w:num>
  <w:num w:numId="9">
    <w:abstractNumId w:val="23"/>
  </w:num>
  <w:num w:numId="10">
    <w:abstractNumId w:val="24"/>
  </w:num>
  <w:num w:numId="11">
    <w:abstractNumId w:val="4"/>
  </w:num>
  <w:num w:numId="12">
    <w:abstractNumId w:val="12"/>
  </w:num>
  <w:num w:numId="13">
    <w:abstractNumId w:val="18"/>
  </w:num>
  <w:num w:numId="14">
    <w:abstractNumId w:val="5"/>
  </w:num>
  <w:num w:numId="15">
    <w:abstractNumId w:val="3"/>
  </w:num>
  <w:num w:numId="16">
    <w:abstractNumId w:val="14"/>
  </w:num>
  <w:num w:numId="17">
    <w:abstractNumId w:val="10"/>
  </w:num>
  <w:num w:numId="18">
    <w:abstractNumId w:val="8"/>
  </w:num>
  <w:num w:numId="19">
    <w:abstractNumId w:val="19"/>
  </w:num>
  <w:num w:numId="20">
    <w:abstractNumId w:val="15"/>
  </w:num>
  <w:num w:numId="21">
    <w:abstractNumId w:val="17"/>
  </w:num>
  <w:num w:numId="22">
    <w:abstractNumId w:val="25"/>
  </w:num>
  <w:num w:numId="23">
    <w:abstractNumId w:val="11"/>
  </w:num>
  <w:num w:numId="24">
    <w:abstractNumId w:val="22"/>
  </w:num>
  <w:num w:numId="25">
    <w:abstractNumId w:val="1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A2"/>
    <w:rsid w:val="00085EF1"/>
    <w:rsid w:val="000A6A45"/>
    <w:rsid w:val="001812DB"/>
    <w:rsid w:val="003F7467"/>
    <w:rsid w:val="00520DA2"/>
    <w:rsid w:val="00556A4A"/>
    <w:rsid w:val="005F1A45"/>
    <w:rsid w:val="00C97226"/>
    <w:rsid w:val="00E35626"/>
    <w:rsid w:val="00EE3241"/>
    <w:rsid w:val="00F0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EF1"/>
    <w:pPr>
      <w:ind w:left="708"/>
    </w:pPr>
  </w:style>
  <w:style w:type="character" w:customStyle="1" w:styleId="apple-converted-space">
    <w:name w:val="apple-converted-space"/>
    <w:rsid w:val="00C97226"/>
  </w:style>
  <w:style w:type="character" w:customStyle="1" w:styleId="s3">
    <w:name w:val="s3"/>
    <w:rsid w:val="00C97226"/>
  </w:style>
  <w:style w:type="character" w:customStyle="1" w:styleId="j21">
    <w:name w:val="j21"/>
    <w:rsid w:val="00C972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EF1"/>
    <w:pPr>
      <w:ind w:left="708"/>
    </w:pPr>
  </w:style>
  <w:style w:type="character" w:customStyle="1" w:styleId="apple-converted-space">
    <w:name w:val="apple-converted-space"/>
    <w:rsid w:val="00C97226"/>
  </w:style>
  <w:style w:type="character" w:customStyle="1" w:styleId="s3">
    <w:name w:val="s3"/>
    <w:rsid w:val="00C97226"/>
  </w:style>
  <w:style w:type="character" w:customStyle="1" w:styleId="j21">
    <w:name w:val="j21"/>
    <w:rsid w:val="00C97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6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0368179" TargetMode="External"/><Relationship Id="rId13" Type="http://schemas.openxmlformats.org/officeDocument/2006/relationships/hyperlink" Target="http://online.zakon.kz/Document/?link_id=100036817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nline.zakon.kz/Document/?link_id=1000368179" TargetMode="External"/><Relationship Id="rId12" Type="http://schemas.openxmlformats.org/officeDocument/2006/relationships/hyperlink" Target="http://online.zakon.kz/Document/?link_id=10003681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.zakon.kz/Document/?link_id=1000368179" TargetMode="External"/><Relationship Id="rId11" Type="http://schemas.openxmlformats.org/officeDocument/2006/relationships/hyperlink" Target="http://online.zakon.kz/Document/?link_id=100036817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online.zakon.kz/Document/?link_id=100036817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nline.zakon.kz/Document/?link_id=100036817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Карлыгаш</dc:creator>
  <cp:keywords/>
  <dc:description/>
  <cp:lastModifiedBy>Карлыгаш</cp:lastModifiedBy>
  <cp:revision>4</cp:revision>
  <dcterms:created xsi:type="dcterms:W3CDTF">2015-01-23T14:04:00Z</dcterms:created>
  <dcterms:modified xsi:type="dcterms:W3CDTF">2015-01-23T15:30:00Z</dcterms:modified>
</cp:coreProperties>
</file>